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55BB" w:rsidRDefault="004E55BB" w:rsidP="004E55BB">
      <w:pPr>
        <w:spacing w:after="0"/>
        <w:rPr>
          <w:rFonts w:ascii="Optima" w:hAnsi="Optima"/>
          <w:i/>
        </w:rPr>
      </w:pPr>
      <w:r>
        <w:rPr>
          <w:rFonts w:ascii="Optima" w:hAnsi="Optima"/>
          <w:i/>
        </w:rPr>
        <w:t>Reflection:</w:t>
      </w:r>
    </w:p>
    <w:p w:rsidR="004E55BB" w:rsidRDefault="004E55BB" w:rsidP="004E55BB">
      <w:pPr>
        <w:spacing w:after="0"/>
        <w:rPr>
          <w:rFonts w:ascii="Optima" w:hAnsi="Optima"/>
          <w:i/>
        </w:rPr>
      </w:pPr>
      <w:r>
        <w:rPr>
          <w:rFonts w:ascii="Optima" w:hAnsi="Optima"/>
          <w:i/>
        </w:rPr>
        <w:tab/>
        <w:t>This artifact demonstrates my understanding of the fluency aspect of reading and provides a detailed lesson plan of how I would approach teaching new 2</w:t>
      </w:r>
      <w:r w:rsidRPr="004E55BB">
        <w:rPr>
          <w:rFonts w:ascii="Optima" w:hAnsi="Optima"/>
          <w:i/>
          <w:vertAlign w:val="superscript"/>
        </w:rPr>
        <w:t>nd</w:t>
      </w:r>
      <w:r>
        <w:rPr>
          <w:rFonts w:ascii="Optima" w:hAnsi="Optima"/>
          <w:i/>
        </w:rPr>
        <w:t xml:space="preserve"> graders how to become more fluent readers.</w:t>
      </w:r>
    </w:p>
    <w:p w:rsidR="004E55BB" w:rsidRDefault="004E55BB" w:rsidP="004E55BB">
      <w:pPr>
        <w:spacing w:after="0"/>
        <w:rPr>
          <w:rFonts w:ascii="Optima" w:hAnsi="Optima"/>
          <w:i/>
        </w:rPr>
      </w:pPr>
      <w:r>
        <w:rPr>
          <w:rFonts w:ascii="Optima" w:hAnsi="Optima"/>
          <w:i/>
        </w:rPr>
        <w:tab/>
        <w:t>This task helped me to truly understand the Gradual Release of Responsibility framework incorporated in this lesson plan format.  This methodical approach to transferring ownership to students while teaching them a new skill is something that I can apply to lesson plans in any subject</w:t>
      </w:r>
      <w:r w:rsidR="00CA39FF">
        <w:rPr>
          <w:rFonts w:ascii="Optima" w:hAnsi="Optima"/>
          <w:i/>
        </w:rPr>
        <w:t>.  I also learned the value in using books to supplement my reading lesson plans so that I avoid teaching reading skills out of context.</w:t>
      </w:r>
    </w:p>
    <w:p w:rsidR="009C66B8" w:rsidRPr="00F160B0" w:rsidRDefault="009C66B8" w:rsidP="004E55BB">
      <w:pPr>
        <w:pStyle w:val="UPhxHeading2TOC"/>
        <w:jc w:val="left"/>
        <w:rPr>
          <w:b w:val="0"/>
          <w:i w:val="0"/>
          <w:color w:val="000080"/>
          <w:lang w:val="fr-FR"/>
        </w:rPr>
      </w:pPr>
    </w:p>
    <w:tbl>
      <w:tblPr>
        <w:tblW w:w="9576" w:type="dxa"/>
        <w:tblLayout w:type="fixed"/>
        <w:tblLook w:val="0000"/>
      </w:tblPr>
      <w:tblGrid>
        <w:gridCol w:w="828"/>
        <w:gridCol w:w="720"/>
        <w:gridCol w:w="2880"/>
        <w:gridCol w:w="1620"/>
        <w:gridCol w:w="180"/>
        <w:gridCol w:w="3348"/>
      </w:tblGrid>
      <w:tr w:rsidR="009C66B8" w:rsidRPr="008E5B87">
        <w:tc>
          <w:tcPr>
            <w:tcW w:w="828" w:type="dxa"/>
          </w:tcPr>
          <w:p w:rsidR="009C66B8" w:rsidRPr="008E5B87" w:rsidRDefault="00391D13">
            <w:pPr>
              <w:pStyle w:val="UPhxTableText"/>
              <w:rPr>
                <w:color w:val="000080"/>
              </w:rPr>
            </w:pPr>
            <w:r w:rsidRPr="008E5B87">
              <w:rPr>
                <w:color w:val="000080"/>
              </w:rPr>
              <w:t>Name</w:t>
            </w:r>
          </w:p>
        </w:tc>
        <w:tc>
          <w:tcPr>
            <w:tcW w:w="3600" w:type="dxa"/>
            <w:gridSpan w:val="2"/>
            <w:tcBorders>
              <w:bottom w:val="single" w:sz="4" w:space="0" w:color="auto"/>
            </w:tcBorders>
          </w:tcPr>
          <w:p w:rsidR="009C66B8" w:rsidRPr="008E5B87" w:rsidRDefault="0056014E">
            <w:pPr>
              <w:rPr>
                <w:color w:val="000080"/>
              </w:rPr>
            </w:pPr>
            <w:r>
              <w:rPr>
                <w:color w:val="000080"/>
              </w:rPr>
              <w:t>Mike Cecere</w:t>
            </w:r>
          </w:p>
        </w:tc>
        <w:tc>
          <w:tcPr>
            <w:tcW w:w="1800" w:type="dxa"/>
            <w:gridSpan w:val="2"/>
          </w:tcPr>
          <w:p w:rsidR="009C66B8" w:rsidRPr="008E5B87" w:rsidRDefault="00391D13">
            <w:pPr>
              <w:pStyle w:val="UPhxTableText"/>
              <w:rPr>
                <w:color w:val="000080"/>
              </w:rPr>
            </w:pPr>
            <w:r w:rsidRPr="008E5B87">
              <w:rPr>
                <w:color w:val="000080"/>
              </w:rPr>
              <w:t>Current Grade Level</w:t>
            </w:r>
          </w:p>
        </w:tc>
        <w:tc>
          <w:tcPr>
            <w:tcW w:w="3348" w:type="dxa"/>
            <w:tcBorders>
              <w:bottom w:val="single" w:sz="4" w:space="0" w:color="auto"/>
            </w:tcBorders>
          </w:tcPr>
          <w:p w:rsidR="009C66B8" w:rsidRPr="008E5B87" w:rsidRDefault="0056014E">
            <w:pPr>
              <w:rPr>
                <w:color w:val="000080"/>
              </w:rPr>
            </w:pPr>
            <w:r>
              <w:rPr>
                <w:color w:val="000080"/>
              </w:rPr>
              <w:t>2</w:t>
            </w:r>
            <w:r w:rsidRPr="0056014E">
              <w:rPr>
                <w:color w:val="000080"/>
                <w:vertAlign w:val="superscript"/>
              </w:rPr>
              <w:t>nd</w:t>
            </w:r>
            <w:r>
              <w:rPr>
                <w:color w:val="000080"/>
              </w:rPr>
              <w:t xml:space="preserve"> grade</w:t>
            </w:r>
          </w:p>
        </w:tc>
      </w:tr>
      <w:tr w:rsidR="009C66B8" w:rsidRPr="008E5B87">
        <w:tc>
          <w:tcPr>
            <w:tcW w:w="828" w:type="dxa"/>
          </w:tcPr>
          <w:p w:rsidR="009C66B8" w:rsidRPr="008E5B87" w:rsidRDefault="00391D13">
            <w:pPr>
              <w:pStyle w:val="UPhxTableText"/>
              <w:rPr>
                <w:color w:val="000080"/>
              </w:rPr>
            </w:pPr>
            <w:r w:rsidRPr="008E5B87">
              <w:rPr>
                <w:color w:val="000080"/>
              </w:rPr>
              <w:t>Name Clinician</w:t>
            </w:r>
          </w:p>
        </w:tc>
        <w:tc>
          <w:tcPr>
            <w:tcW w:w="3600" w:type="dxa"/>
            <w:gridSpan w:val="2"/>
            <w:tcBorders>
              <w:bottom w:val="single" w:sz="4" w:space="0" w:color="auto"/>
            </w:tcBorders>
          </w:tcPr>
          <w:p w:rsidR="009C66B8" w:rsidRPr="008E5B87" w:rsidRDefault="009C66B8">
            <w:pPr>
              <w:rPr>
                <w:color w:val="000080"/>
              </w:rPr>
            </w:pPr>
          </w:p>
        </w:tc>
        <w:tc>
          <w:tcPr>
            <w:tcW w:w="1800" w:type="dxa"/>
            <w:gridSpan w:val="2"/>
          </w:tcPr>
          <w:p w:rsidR="009C66B8" w:rsidRPr="008E5B87" w:rsidRDefault="00391D13">
            <w:pPr>
              <w:pStyle w:val="UPhxTableText"/>
              <w:rPr>
                <w:color w:val="000080"/>
              </w:rPr>
            </w:pPr>
            <w:r w:rsidRPr="008E5B87">
              <w:rPr>
                <w:color w:val="000080"/>
              </w:rPr>
              <w:t>Instructional Reading Level</w:t>
            </w:r>
          </w:p>
        </w:tc>
        <w:tc>
          <w:tcPr>
            <w:tcW w:w="3348" w:type="dxa"/>
            <w:tcBorders>
              <w:bottom w:val="single" w:sz="4" w:space="0" w:color="auto"/>
            </w:tcBorders>
          </w:tcPr>
          <w:p w:rsidR="009C66B8" w:rsidRPr="008E5B87" w:rsidRDefault="0056014E">
            <w:pPr>
              <w:rPr>
                <w:color w:val="000080"/>
              </w:rPr>
            </w:pPr>
            <w:r>
              <w:rPr>
                <w:color w:val="000080"/>
              </w:rPr>
              <w:t>2</w:t>
            </w:r>
            <w:r w:rsidRPr="0056014E">
              <w:rPr>
                <w:color w:val="000080"/>
                <w:vertAlign w:val="superscript"/>
              </w:rPr>
              <w:t>nd</w:t>
            </w:r>
            <w:r>
              <w:rPr>
                <w:color w:val="000080"/>
              </w:rPr>
              <w:t xml:space="preserve"> grade</w:t>
            </w:r>
          </w:p>
        </w:tc>
      </w:tr>
      <w:tr w:rsidR="009C66B8" w:rsidRPr="008E5B87">
        <w:tc>
          <w:tcPr>
            <w:tcW w:w="1548" w:type="dxa"/>
            <w:gridSpan w:val="2"/>
          </w:tcPr>
          <w:p w:rsidR="009C66B8" w:rsidRPr="008E5B87" w:rsidRDefault="009C66B8">
            <w:pPr>
              <w:rPr>
                <w:color w:val="000080"/>
              </w:rPr>
            </w:pPr>
          </w:p>
          <w:p w:rsidR="009C66B8" w:rsidRPr="008E5B87" w:rsidRDefault="00391D13">
            <w:pPr>
              <w:pStyle w:val="UPhxTableText"/>
              <w:rPr>
                <w:color w:val="000080"/>
              </w:rPr>
            </w:pPr>
            <w:r>
              <w:rPr>
                <w:color w:val="000080"/>
              </w:rPr>
              <w:t>Lesson Plan #</w:t>
            </w:r>
          </w:p>
        </w:tc>
        <w:tc>
          <w:tcPr>
            <w:tcW w:w="2880" w:type="dxa"/>
            <w:tcBorders>
              <w:bottom w:val="single" w:sz="4" w:space="0" w:color="auto"/>
            </w:tcBorders>
          </w:tcPr>
          <w:p w:rsidR="009C66B8" w:rsidRPr="008E5B87" w:rsidRDefault="0056014E">
            <w:pPr>
              <w:rPr>
                <w:color w:val="000080"/>
              </w:rPr>
            </w:pPr>
            <w:r>
              <w:rPr>
                <w:color w:val="000080"/>
              </w:rPr>
              <w:t>Fluency, Intonation</w:t>
            </w:r>
          </w:p>
        </w:tc>
        <w:tc>
          <w:tcPr>
            <w:tcW w:w="1620" w:type="dxa"/>
          </w:tcPr>
          <w:p w:rsidR="009C66B8" w:rsidRPr="008E5B87" w:rsidRDefault="009C66B8">
            <w:pPr>
              <w:pStyle w:val="UPhxTableText"/>
              <w:rPr>
                <w:color w:val="000080"/>
              </w:rPr>
            </w:pPr>
          </w:p>
          <w:p w:rsidR="009C66B8" w:rsidRPr="008E5B87" w:rsidRDefault="00391D13">
            <w:pPr>
              <w:pStyle w:val="UPhxTableText"/>
              <w:rPr>
                <w:color w:val="000080"/>
              </w:rPr>
            </w:pPr>
            <w:r w:rsidRPr="008E5B87">
              <w:rPr>
                <w:color w:val="000080"/>
              </w:rPr>
              <w:t xml:space="preserve">Date </w:t>
            </w:r>
          </w:p>
        </w:tc>
        <w:tc>
          <w:tcPr>
            <w:tcW w:w="3528" w:type="dxa"/>
            <w:gridSpan w:val="2"/>
            <w:tcBorders>
              <w:bottom w:val="single" w:sz="4" w:space="0" w:color="auto"/>
            </w:tcBorders>
          </w:tcPr>
          <w:p w:rsidR="009C66B8" w:rsidRPr="008E5B87" w:rsidRDefault="0056014E">
            <w:pPr>
              <w:rPr>
                <w:color w:val="000080"/>
              </w:rPr>
            </w:pPr>
            <w:r>
              <w:rPr>
                <w:color w:val="000080"/>
              </w:rPr>
              <w:t>10/1/08</w:t>
            </w:r>
          </w:p>
        </w:tc>
      </w:tr>
    </w:tbl>
    <w:p w:rsidR="009C66B8" w:rsidRPr="008E5B87" w:rsidRDefault="00391D13" w:rsidP="009C66B8">
      <w:pPr>
        <w:pStyle w:val="UPhxNumberedList1"/>
        <w:numPr>
          <w:ilvl w:val="0"/>
          <w:numId w:val="0"/>
        </w:numPr>
        <w:ind w:left="360" w:hanging="360"/>
        <w:rPr>
          <w:b/>
          <w:color w:val="000080"/>
          <w:sz w:val="28"/>
          <w:szCs w:val="28"/>
        </w:rPr>
      </w:pPr>
      <w:r w:rsidRPr="008E5B87">
        <w:rPr>
          <w:b/>
          <w:color w:val="FF0000"/>
          <w:sz w:val="36"/>
          <w:szCs w:val="36"/>
        </w:rPr>
        <w:t>O</w:t>
      </w:r>
      <w:r w:rsidRPr="008E5B87">
        <w:rPr>
          <w:b/>
          <w:color w:val="000080"/>
          <w:sz w:val="28"/>
          <w:szCs w:val="28"/>
        </w:rPr>
        <w:t xml:space="preserve">verview:  </w:t>
      </w:r>
    </w:p>
    <w:p w:rsidR="0056014E" w:rsidRDefault="0056014E" w:rsidP="009C66B8">
      <w:pPr>
        <w:pStyle w:val="UPhxNumberedList1"/>
        <w:numPr>
          <w:ilvl w:val="0"/>
          <w:numId w:val="13"/>
        </w:numPr>
        <w:rPr>
          <w:color w:val="000080"/>
          <w:sz w:val="24"/>
          <w:szCs w:val="24"/>
        </w:rPr>
      </w:pPr>
      <w:r>
        <w:rPr>
          <w:color w:val="000080"/>
          <w:sz w:val="24"/>
          <w:szCs w:val="24"/>
        </w:rPr>
        <w:t xml:space="preserve">The purpose of this lesson is to </w:t>
      </w:r>
      <w:r w:rsidR="009F0697">
        <w:rPr>
          <w:color w:val="000080"/>
          <w:sz w:val="24"/>
          <w:szCs w:val="24"/>
        </w:rPr>
        <w:t>demonstrate</w:t>
      </w:r>
      <w:r>
        <w:rPr>
          <w:color w:val="000080"/>
          <w:sz w:val="24"/>
          <w:szCs w:val="24"/>
        </w:rPr>
        <w:t xml:space="preserve"> </w:t>
      </w:r>
      <w:r w:rsidR="009F0697">
        <w:rPr>
          <w:color w:val="000080"/>
          <w:sz w:val="24"/>
          <w:szCs w:val="24"/>
        </w:rPr>
        <w:t xml:space="preserve">the </w:t>
      </w:r>
      <w:r>
        <w:rPr>
          <w:color w:val="000080"/>
          <w:sz w:val="24"/>
          <w:szCs w:val="24"/>
        </w:rPr>
        <w:t>intonation aspect of fluency to students and provide</w:t>
      </w:r>
      <w:r w:rsidR="000F6906">
        <w:rPr>
          <w:color w:val="000080"/>
          <w:sz w:val="24"/>
          <w:szCs w:val="24"/>
        </w:rPr>
        <w:t xml:space="preserve"> them the opportunity to practice</w:t>
      </w:r>
      <w:r>
        <w:rPr>
          <w:color w:val="000080"/>
          <w:sz w:val="24"/>
          <w:szCs w:val="24"/>
        </w:rPr>
        <w:t xml:space="preserve"> their intonation by reading </w:t>
      </w:r>
      <w:r w:rsidR="00275FB9">
        <w:rPr>
          <w:color w:val="000080"/>
          <w:sz w:val="24"/>
          <w:szCs w:val="24"/>
        </w:rPr>
        <w:t>(in pairs)</w:t>
      </w:r>
      <w:r w:rsidR="002700E9">
        <w:rPr>
          <w:color w:val="000080"/>
          <w:sz w:val="24"/>
          <w:szCs w:val="24"/>
        </w:rPr>
        <w:t xml:space="preserve"> a story </w:t>
      </w:r>
      <w:proofErr w:type="spellStart"/>
      <w:r w:rsidR="002700E9">
        <w:rPr>
          <w:color w:val="000080"/>
          <w:sz w:val="24"/>
          <w:szCs w:val="24"/>
        </w:rPr>
        <w:t>from</w:t>
      </w:r>
      <w:r w:rsidRPr="0056014E">
        <w:rPr>
          <w:rFonts w:ascii="Arial Italic" w:hAnsi="Arial Italic"/>
          <w:i/>
          <w:color w:val="000080"/>
          <w:sz w:val="24"/>
          <w:szCs w:val="24"/>
        </w:rPr>
        <w:t>You</w:t>
      </w:r>
      <w:proofErr w:type="spellEnd"/>
      <w:r w:rsidRPr="0056014E">
        <w:rPr>
          <w:rFonts w:ascii="Arial Italic" w:hAnsi="Arial Italic"/>
          <w:i/>
          <w:color w:val="000080"/>
          <w:sz w:val="24"/>
          <w:szCs w:val="24"/>
        </w:rPr>
        <w:t xml:space="preserve"> Read to Me, I’ll Read to You</w:t>
      </w:r>
      <w:r>
        <w:rPr>
          <w:color w:val="000080"/>
          <w:sz w:val="24"/>
          <w:szCs w:val="24"/>
        </w:rPr>
        <w:t xml:space="preserve"> by Mary Ann </w:t>
      </w:r>
      <w:proofErr w:type="spellStart"/>
      <w:r>
        <w:rPr>
          <w:color w:val="000080"/>
          <w:sz w:val="24"/>
          <w:szCs w:val="24"/>
        </w:rPr>
        <w:t>Hoberman</w:t>
      </w:r>
      <w:proofErr w:type="spellEnd"/>
      <w:r>
        <w:rPr>
          <w:color w:val="000080"/>
          <w:sz w:val="24"/>
          <w:szCs w:val="24"/>
        </w:rPr>
        <w:t>.</w:t>
      </w:r>
      <w:r w:rsidR="005D5032">
        <w:rPr>
          <w:color w:val="000080"/>
          <w:sz w:val="24"/>
          <w:szCs w:val="24"/>
        </w:rPr>
        <w:t xml:space="preserve">  </w:t>
      </w:r>
      <w:r w:rsidR="000F6906">
        <w:rPr>
          <w:color w:val="000080"/>
          <w:sz w:val="24"/>
          <w:szCs w:val="24"/>
        </w:rPr>
        <w:t xml:space="preserve">Specifically, </w:t>
      </w:r>
      <w:r w:rsidR="00EB724E">
        <w:rPr>
          <w:color w:val="000080"/>
          <w:sz w:val="24"/>
          <w:szCs w:val="24"/>
        </w:rPr>
        <w:t xml:space="preserve">the lesson will focus on how to integrate commas, periods, question marks, and exclamation points into reading. </w:t>
      </w:r>
      <w:r w:rsidR="005D5032">
        <w:rPr>
          <w:color w:val="000080"/>
          <w:sz w:val="24"/>
          <w:szCs w:val="24"/>
        </w:rPr>
        <w:t>This lesson assumes that the lowest reading level in the class is able to read the short stories in this book.</w:t>
      </w:r>
    </w:p>
    <w:p w:rsidR="009C66B8" w:rsidRPr="008E5B87" w:rsidRDefault="009C66B8" w:rsidP="00EB724E">
      <w:pPr>
        <w:pStyle w:val="UPhxNumberedList1"/>
        <w:numPr>
          <w:ilvl w:val="0"/>
          <w:numId w:val="0"/>
        </w:numPr>
        <w:rPr>
          <w:color w:val="000080"/>
          <w:sz w:val="24"/>
          <w:szCs w:val="24"/>
        </w:rPr>
      </w:pPr>
    </w:p>
    <w:p w:rsidR="00F011E6" w:rsidRDefault="00F011E6" w:rsidP="009C66B8">
      <w:pPr>
        <w:pStyle w:val="UPhxNumberedList1"/>
        <w:numPr>
          <w:ilvl w:val="0"/>
          <w:numId w:val="13"/>
        </w:numPr>
        <w:rPr>
          <w:color w:val="000080"/>
          <w:sz w:val="24"/>
          <w:szCs w:val="24"/>
        </w:rPr>
      </w:pPr>
      <w:r>
        <w:rPr>
          <w:color w:val="000080"/>
          <w:sz w:val="24"/>
          <w:szCs w:val="24"/>
        </w:rPr>
        <w:t>Materials for this lesson include:</w:t>
      </w:r>
    </w:p>
    <w:p w:rsidR="00275FB9" w:rsidRDefault="00275FB9" w:rsidP="00F011E6">
      <w:pPr>
        <w:pStyle w:val="UPhxNumberedList1"/>
        <w:numPr>
          <w:ilvl w:val="0"/>
          <w:numId w:val="27"/>
        </w:numPr>
        <w:rPr>
          <w:color w:val="000080"/>
          <w:sz w:val="24"/>
          <w:szCs w:val="24"/>
        </w:rPr>
      </w:pPr>
      <w:r>
        <w:rPr>
          <w:color w:val="000080"/>
          <w:sz w:val="24"/>
          <w:szCs w:val="24"/>
        </w:rPr>
        <w:t>T</w:t>
      </w:r>
      <w:r w:rsidR="00F011E6">
        <w:rPr>
          <w:color w:val="000080"/>
          <w:sz w:val="24"/>
          <w:szCs w:val="24"/>
        </w:rPr>
        <w:t>he book</w:t>
      </w:r>
    </w:p>
    <w:p w:rsidR="00F011E6" w:rsidRDefault="00275FB9" w:rsidP="00F011E6">
      <w:pPr>
        <w:pStyle w:val="UPhxNumberedList1"/>
        <w:numPr>
          <w:ilvl w:val="0"/>
          <w:numId w:val="27"/>
        </w:numPr>
        <w:rPr>
          <w:color w:val="000080"/>
          <w:sz w:val="24"/>
          <w:szCs w:val="24"/>
        </w:rPr>
      </w:pPr>
      <w:r>
        <w:rPr>
          <w:color w:val="000080"/>
          <w:sz w:val="24"/>
          <w:szCs w:val="24"/>
        </w:rPr>
        <w:t xml:space="preserve">All the words from the short story </w:t>
      </w:r>
      <w:r w:rsidRPr="00275FB9">
        <w:rPr>
          <w:rFonts w:ascii="Arial Italic" w:hAnsi="Arial Italic"/>
          <w:i/>
          <w:color w:val="000080"/>
          <w:sz w:val="24"/>
          <w:szCs w:val="24"/>
        </w:rPr>
        <w:t>The Snowman</w:t>
      </w:r>
      <w:r>
        <w:rPr>
          <w:color w:val="000080"/>
          <w:sz w:val="24"/>
          <w:szCs w:val="24"/>
        </w:rPr>
        <w:t xml:space="preserve"> typed out without any punctuation</w:t>
      </w:r>
    </w:p>
    <w:p w:rsidR="00F011E6" w:rsidRDefault="000A524D" w:rsidP="00F011E6">
      <w:pPr>
        <w:pStyle w:val="UPhxNumberedList1"/>
        <w:numPr>
          <w:ilvl w:val="0"/>
          <w:numId w:val="27"/>
        </w:numPr>
        <w:rPr>
          <w:color w:val="000080"/>
          <w:sz w:val="24"/>
          <w:szCs w:val="24"/>
        </w:rPr>
      </w:pPr>
      <w:r>
        <w:rPr>
          <w:color w:val="000080"/>
          <w:sz w:val="24"/>
          <w:szCs w:val="24"/>
        </w:rPr>
        <w:t>2</w:t>
      </w:r>
      <w:r w:rsidR="00F011E6">
        <w:rPr>
          <w:color w:val="000080"/>
          <w:sz w:val="24"/>
          <w:szCs w:val="24"/>
        </w:rPr>
        <w:t xml:space="preserve">0 copies of the short story </w:t>
      </w:r>
      <w:r w:rsidR="00F011E6" w:rsidRPr="00F011E6">
        <w:rPr>
          <w:rFonts w:ascii="Arial Italic" w:hAnsi="Arial Italic"/>
          <w:i/>
          <w:color w:val="000080"/>
          <w:sz w:val="24"/>
          <w:szCs w:val="24"/>
        </w:rPr>
        <w:t>The Snowman</w:t>
      </w:r>
      <w:r w:rsidR="00F011E6">
        <w:rPr>
          <w:color w:val="000080"/>
          <w:sz w:val="24"/>
          <w:szCs w:val="24"/>
        </w:rPr>
        <w:t xml:space="preserve"> from the book</w:t>
      </w:r>
    </w:p>
    <w:p w:rsidR="00F011E6" w:rsidRDefault="00275FB9" w:rsidP="00F011E6">
      <w:pPr>
        <w:pStyle w:val="UPhxNumberedList1"/>
        <w:numPr>
          <w:ilvl w:val="0"/>
          <w:numId w:val="27"/>
        </w:numPr>
        <w:rPr>
          <w:color w:val="000080"/>
          <w:sz w:val="24"/>
          <w:szCs w:val="24"/>
        </w:rPr>
      </w:pPr>
      <w:r>
        <w:rPr>
          <w:color w:val="000080"/>
          <w:sz w:val="24"/>
          <w:szCs w:val="24"/>
        </w:rPr>
        <w:t>A</w:t>
      </w:r>
      <w:r w:rsidR="00F011E6">
        <w:rPr>
          <w:color w:val="000080"/>
          <w:sz w:val="24"/>
          <w:szCs w:val="24"/>
        </w:rPr>
        <w:t>n overhead projector</w:t>
      </w:r>
    </w:p>
    <w:p w:rsidR="00275FB9" w:rsidRDefault="00275FB9" w:rsidP="00F011E6">
      <w:pPr>
        <w:pStyle w:val="UPhxNumberedList1"/>
        <w:numPr>
          <w:ilvl w:val="0"/>
          <w:numId w:val="27"/>
        </w:numPr>
        <w:rPr>
          <w:color w:val="000080"/>
          <w:sz w:val="24"/>
          <w:szCs w:val="24"/>
        </w:rPr>
      </w:pPr>
      <w:r>
        <w:rPr>
          <w:color w:val="000080"/>
          <w:sz w:val="24"/>
          <w:szCs w:val="24"/>
        </w:rPr>
        <w:t>F</w:t>
      </w:r>
      <w:r w:rsidR="00F011E6">
        <w:rPr>
          <w:color w:val="000080"/>
          <w:sz w:val="24"/>
          <w:szCs w:val="24"/>
        </w:rPr>
        <w:t>our dry erase markers (different colors)</w:t>
      </w:r>
    </w:p>
    <w:p w:rsidR="00F011E6" w:rsidRDefault="002700E9" w:rsidP="00F011E6">
      <w:pPr>
        <w:pStyle w:val="UPhxNumberedList1"/>
        <w:numPr>
          <w:ilvl w:val="0"/>
          <w:numId w:val="27"/>
        </w:numPr>
        <w:rPr>
          <w:color w:val="000080"/>
          <w:sz w:val="24"/>
          <w:szCs w:val="24"/>
        </w:rPr>
      </w:pPr>
      <w:r>
        <w:rPr>
          <w:color w:val="000080"/>
          <w:sz w:val="24"/>
          <w:szCs w:val="24"/>
        </w:rPr>
        <w:t>4</w:t>
      </w:r>
      <w:r w:rsidR="00275FB9">
        <w:rPr>
          <w:color w:val="000080"/>
          <w:sz w:val="24"/>
          <w:szCs w:val="24"/>
        </w:rPr>
        <w:t xml:space="preserve"> copies of five other short stories from the book</w:t>
      </w:r>
    </w:p>
    <w:p w:rsidR="00F011E6" w:rsidRDefault="00F011E6" w:rsidP="00F011E6">
      <w:pPr>
        <w:pStyle w:val="UPhxNumberedList1"/>
        <w:numPr>
          <w:ilvl w:val="0"/>
          <w:numId w:val="0"/>
        </w:numPr>
        <w:rPr>
          <w:color w:val="000080"/>
          <w:sz w:val="24"/>
          <w:szCs w:val="24"/>
        </w:rPr>
      </w:pPr>
    </w:p>
    <w:p w:rsidR="00DD6D2B" w:rsidRPr="00DD6D2B" w:rsidRDefault="00DD6D2B" w:rsidP="00DD6D2B">
      <w:pPr>
        <w:pStyle w:val="UPhxNumberedList1"/>
        <w:numPr>
          <w:ilvl w:val="0"/>
          <w:numId w:val="13"/>
        </w:numPr>
        <w:rPr>
          <w:color w:val="000080"/>
          <w:sz w:val="24"/>
          <w:szCs w:val="24"/>
        </w:rPr>
      </w:pPr>
      <w:r>
        <w:rPr>
          <w:color w:val="000080"/>
          <w:sz w:val="24"/>
          <w:szCs w:val="24"/>
        </w:rPr>
        <w:t xml:space="preserve">Fluency is a pre-requisite to </w:t>
      </w:r>
      <w:r w:rsidR="00F2407C">
        <w:rPr>
          <w:color w:val="000080"/>
          <w:sz w:val="24"/>
          <w:szCs w:val="24"/>
        </w:rPr>
        <w:t xml:space="preserve">reading </w:t>
      </w:r>
      <w:r>
        <w:rPr>
          <w:color w:val="000080"/>
          <w:sz w:val="24"/>
          <w:szCs w:val="24"/>
        </w:rPr>
        <w:t>comprehension.  Part of fluency is that students read with intonation (</w:t>
      </w:r>
      <w:r w:rsidR="00755E79">
        <w:rPr>
          <w:color w:val="000080"/>
          <w:sz w:val="24"/>
          <w:szCs w:val="24"/>
        </w:rPr>
        <w:t xml:space="preserve">expression, proper prosody, etc).  </w:t>
      </w:r>
      <w:r w:rsidR="00F2407C">
        <w:rPr>
          <w:color w:val="000080"/>
          <w:sz w:val="24"/>
          <w:szCs w:val="24"/>
        </w:rPr>
        <w:t>By reading out loud and learning to intonate, the students will become more fluent readers.</w:t>
      </w:r>
    </w:p>
    <w:p w:rsidR="00DD6D2B" w:rsidRPr="00422B66" w:rsidRDefault="00DD6D2B" w:rsidP="00422B66">
      <w:pPr>
        <w:pStyle w:val="UPhxNumberedList1"/>
        <w:numPr>
          <w:ilvl w:val="0"/>
          <w:numId w:val="0"/>
        </w:numPr>
        <w:ind w:left="720"/>
        <w:rPr>
          <w:color w:val="000080"/>
          <w:sz w:val="24"/>
          <w:szCs w:val="24"/>
        </w:rPr>
      </w:pPr>
    </w:p>
    <w:p w:rsidR="009C66B8" w:rsidRPr="008E5B87" w:rsidRDefault="00391D13" w:rsidP="00422B66">
      <w:pPr>
        <w:pStyle w:val="UPhxNumberedList1"/>
        <w:numPr>
          <w:ilvl w:val="0"/>
          <w:numId w:val="0"/>
        </w:numPr>
        <w:rPr>
          <w:b/>
          <w:color w:val="000080"/>
          <w:sz w:val="28"/>
          <w:szCs w:val="28"/>
        </w:rPr>
      </w:pPr>
      <w:r w:rsidRPr="008E5B87">
        <w:rPr>
          <w:b/>
          <w:color w:val="FF0000"/>
          <w:sz w:val="36"/>
          <w:szCs w:val="36"/>
        </w:rPr>
        <w:t>O</w:t>
      </w:r>
      <w:r w:rsidRPr="008E5B87">
        <w:rPr>
          <w:b/>
          <w:color w:val="000080"/>
          <w:sz w:val="28"/>
          <w:szCs w:val="28"/>
        </w:rPr>
        <w:t>bjectives:</w:t>
      </w:r>
    </w:p>
    <w:p w:rsidR="00A34C7D" w:rsidRDefault="00A34C7D" w:rsidP="009C66B8">
      <w:pPr>
        <w:pStyle w:val="UPhxBodyText2"/>
        <w:numPr>
          <w:ilvl w:val="0"/>
          <w:numId w:val="5"/>
        </w:numPr>
        <w:rPr>
          <w:color w:val="000080"/>
          <w:sz w:val="24"/>
          <w:szCs w:val="24"/>
        </w:rPr>
      </w:pPr>
      <w:r>
        <w:rPr>
          <w:color w:val="000080"/>
          <w:sz w:val="24"/>
          <w:szCs w:val="24"/>
        </w:rPr>
        <w:t>Student Objectives:</w:t>
      </w:r>
    </w:p>
    <w:p w:rsidR="00F13D82" w:rsidRDefault="00275FB9" w:rsidP="00F13D82">
      <w:pPr>
        <w:pStyle w:val="UPhxBodyText2"/>
        <w:numPr>
          <w:ilvl w:val="0"/>
          <w:numId w:val="28"/>
        </w:numPr>
        <w:rPr>
          <w:color w:val="000080"/>
          <w:sz w:val="24"/>
          <w:szCs w:val="24"/>
        </w:rPr>
      </w:pPr>
      <w:r>
        <w:rPr>
          <w:color w:val="000080"/>
          <w:sz w:val="24"/>
          <w:szCs w:val="24"/>
        </w:rPr>
        <w:t>Students will learn how to recognize</w:t>
      </w:r>
      <w:r w:rsidR="00A34C7D">
        <w:rPr>
          <w:color w:val="000080"/>
          <w:sz w:val="24"/>
          <w:szCs w:val="24"/>
        </w:rPr>
        <w:t xml:space="preserve"> commas, periods, question marks, and exclamation points and integrate those punct</w:t>
      </w:r>
      <w:r w:rsidR="002E1E1F">
        <w:rPr>
          <w:color w:val="000080"/>
          <w:sz w:val="24"/>
          <w:szCs w:val="24"/>
        </w:rPr>
        <w:t>uation marks into their reading via intonation.</w:t>
      </w:r>
    </w:p>
    <w:p w:rsidR="00F13D82" w:rsidRDefault="00F13D82" w:rsidP="00F13D82">
      <w:pPr>
        <w:pStyle w:val="UPhxBodyText2"/>
        <w:ind w:left="1340"/>
        <w:rPr>
          <w:color w:val="000080"/>
          <w:sz w:val="24"/>
          <w:szCs w:val="24"/>
        </w:rPr>
      </w:pPr>
    </w:p>
    <w:p w:rsidR="002E1E1F" w:rsidRPr="00F13D82" w:rsidRDefault="002E1E1F" w:rsidP="00F13D82">
      <w:pPr>
        <w:pStyle w:val="UPhxBodyText2"/>
        <w:numPr>
          <w:ilvl w:val="0"/>
          <w:numId w:val="28"/>
        </w:numPr>
        <w:rPr>
          <w:color w:val="000080"/>
          <w:sz w:val="24"/>
          <w:szCs w:val="24"/>
        </w:rPr>
      </w:pPr>
      <w:r w:rsidRPr="00F13D82">
        <w:rPr>
          <w:color w:val="000080"/>
          <w:sz w:val="24"/>
          <w:szCs w:val="24"/>
        </w:rPr>
        <w:t xml:space="preserve">Students will practice reading </w:t>
      </w:r>
      <w:r w:rsidR="002700E9">
        <w:rPr>
          <w:color w:val="000080"/>
          <w:sz w:val="24"/>
          <w:szCs w:val="24"/>
        </w:rPr>
        <w:t xml:space="preserve">with intonation during a shared </w:t>
      </w:r>
      <w:r w:rsidRPr="00F13D82">
        <w:rPr>
          <w:color w:val="000080"/>
          <w:sz w:val="24"/>
          <w:szCs w:val="24"/>
        </w:rPr>
        <w:t>reading with a peer.</w:t>
      </w:r>
      <w:r w:rsidR="00405ED0">
        <w:rPr>
          <w:color w:val="000080"/>
          <w:sz w:val="24"/>
          <w:szCs w:val="24"/>
        </w:rPr>
        <w:t xml:space="preserve">  They will also get a chance to read the story (with their partner) to the entire class.</w:t>
      </w:r>
    </w:p>
    <w:p w:rsidR="00A34C7D" w:rsidRPr="00FD2FBF" w:rsidRDefault="00A34C7D" w:rsidP="00FD2FBF">
      <w:pPr>
        <w:pStyle w:val="UPhxBodyText2"/>
        <w:ind w:left="0"/>
        <w:rPr>
          <w:color w:val="000080"/>
          <w:sz w:val="24"/>
          <w:szCs w:val="24"/>
        </w:rPr>
      </w:pPr>
    </w:p>
    <w:p w:rsidR="000A686E" w:rsidRPr="000A686E" w:rsidRDefault="00391D13" w:rsidP="009C66B8">
      <w:pPr>
        <w:pStyle w:val="UPhxBodyText2"/>
        <w:numPr>
          <w:ilvl w:val="0"/>
          <w:numId w:val="5"/>
        </w:numPr>
        <w:rPr>
          <w:color w:val="000080"/>
          <w:sz w:val="24"/>
          <w:szCs w:val="24"/>
        </w:rPr>
      </w:pPr>
      <w:r w:rsidRPr="008E5B87">
        <w:rPr>
          <w:color w:val="000080"/>
          <w:sz w:val="24"/>
          <w:szCs w:val="24"/>
        </w:rPr>
        <w:t xml:space="preserve">Instructional (teacher) Objective: </w:t>
      </w:r>
    </w:p>
    <w:p w:rsidR="009C66B8" w:rsidRPr="008E5B87" w:rsidRDefault="009C66B8" w:rsidP="000A686E">
      <w:pPr>
        <w:pStyle w:val="UPhxBodyText2"/>
        <w:ind w:left="720"/>
        <w:rPr>
          <w:color w:val="000080"/>
          <w:sz w:val="24"/>
          <w:szCs w:val="24"/>
        </w:rPr>
      </w:pPr>
    </w:p>
    <w:p w:rsidR="00F13D82" w:rsidRDefault="00F13D82" w:rsidP="00F13D82">
      <w:pPr>
        <w:pStyle w:val="UPhxBodyText2"/>
        <w:numPr>
          <w:ilvl w:val="0"/>
          <w:numId w:val="29"/>
        </w:numPr>
        <w:rPr>
          <w:color w:val="000080"/>
          <w:sz w:val="24"/>
          <w:szCs w:val="24"/>
        </w:rPr>
      </w:pPr>
      <w:r>
        <w:rPr>
          <w:color w:val="000080"/>
          <w:sz w:val="24"/>
          <w:szCs w:val="24"/>
        </w:rPr>
        <w:t>Help students understand how language is used in books to convey meaning and emotions.  I chose short stories that read like poems based on the punctuation they include a</w:t>
      </w:r>
      <w:r w:rsidR="002700E9">
        <w:rPr>
          <w:color w:val="000080"/>
          <w:sz w:val="24"/>
          <w:szCs w:val="24"/>
        </w:rPr>
        <w:t>nd the rhythm the author has</w:t>
      </w:r>
      <w:r w:rsidR="000A686E">
        <w:rPr>
          <w:color w:val="000080"/>
          <w:sz w:val="24"/>
          <w:szCs w:val="24"/>
        </w:rPr>
        <w:t xml:space="preserve"> </w:t>
      </w:r>
      <w:r w:rsidR="002700E9">
        <w:rPr>
          <w:color w:val="000080"/>
          <w:sz w:val="24"/>
          <w:szCs w:val="24"/>
        </w:rPr>
        <w:t>designed into the story that is</w:t>
      </w:r>
      <w:r w:rsidR="000A686E">
        <w:rPr>
          <w:color w:val="000080"/>
          <w:sz w:val="24"/>
          <w:szCs w:val="24"/>
        </w:rPr>
        <w:t xml:space="preserve"> hear</w:t>
      </w:r>
      <w:r w:rsidR="002700E9">
        <w:rPr>
          <w:color w:val="000080"/>
          <w:sz w:val="24"/>
          <w:szCs w:val="24"/>
        </w:rPr>
        <w:t>d</w:t>
      </w:r>
      <w:r w:rsidR="000A686E">
        <w:rPr>
          <w:color w:val="000080"/>
          <w:sz w:val="24"/>
          <w:szCs w:val="24"/>
        </w:rPr>
        <w:t xml:space="preserve"> when</w:t>
      </w:r>
      <w:r w:rsidR="002700E9">
        <w:rPr>
          <w:color w:val="000080"/>
          <w:sz w:val="24"/>
          <w:szCs w:val="24"/>
        </w:rPr>
        <w:t xml:space="preserve"> the stories</w:t>
      </w:r>
      <w:r w:rsidR="00405ED0">
        <w:rPr>
          <w:color w:val="000080"/>
          <w:sz w:val="24"/>
          <w:szCs w:val="24"/>
        </w:rPr>
        <w:t xml:space="preserve"> are read a</w:t>
      </w:r>
      <w:r>
        <w:rPr>
          <w:color w:val="000080"/>
          <w:sz w:val="24"/>
          <w:szCs w:val="24"/>
        </w:rPr>
        <w:t>loud.</w:t>
      </w:r>
    </w:p>
    <w:p w:rsidR="00F13D82" w:rsidRDefault="00F13D82" w:rsidP="00F13D82">
      <w:pPr>
        <w:pStyle w:val="UPhxBodyText2"/>
        <w:ind w:left="1080"/>
        <w:rPr>
          <w:color w:val="000080"/>
          <w:sz w:val="24"/>
          <w:szCs w:val="24"/>
        </w:rPr>
      </w:pPr>
    </w:p>
    <w:p w:rsidR="000A686E" w:rsidRDefault="000A686E" w:rsidP="00F13D82">
      <w:pPr>
        <w:pStyle w:val="UPhxBodyText2"/>
        <w:numPr>
          <w:ilvl w:val="0"/>
          <w:numId w:val="29"/>
        </w:numPr>
        <w:rPr>
          <w:color w:val="000080"/>
          <w:sz w:val="24"/>
          <w:szCs w:val="24"/>
        </w:rPr>
      </w:pPr>
      <w:r>
        <w:rPr>
          <w:color w:val="000080"/>
          <w:sz w:val="24"/>
          <w:szCs w:val="24"/>
        </w:rPr>
        <w:t xml:space="preserve">Demonstrate what proper intonation sounds like by reading </w:t>
      </w:r>
      <w:r w:rsidRPr="000A686E">
        <w:rPr>
          <w:rFonts w:ascii="Arial Italic" w:hAnsi="Arial Italic"/>
          <w:i/>
          <w:color w:val="000080"/>
          <w:sz w:val="24"/>
          <w:szCs w:val="24"/>
        </w:rPr>
        <w:t>The Snowman</w:t>
      </w:r>
      <w:r>
        <w:rPr>
          <w:color w:val="000080"/>
          <w:sz w:val="24"/>
          <w:szCs w:val="24"/>
        </w:rPr>
        <w:t xml:space="preserve"> first without any punctuation and then as written by the author.  This will allow students to hear the difference when punctuated is integrated into reading via intonation.  </w:t>
      </w:r>
      <w:r w:rsidR="00405ED0">
        <w:rPr>
          <w:color w:val="000080"/>
          <w:sz w:val="24"/>
          <w:szCs w:val="24"/>
        </w:rPr>
        <w:t>I will ask them “what was different” between the two readings.  Then I will have them identify all the different punctuations marks in the story via the overhead projector.</w:t>
      </w:r>
    </w:p>
    <w:p w:rsidR="000A686E" w:rsidRDefault="000A686E" w:rsidP="000A686E">
      <w:pPr>
        <w:pStyle w:val="UPhxBodyText2"/>
        <w:ind w:left="0"/>
        <w:rPr>
          <w:color w:val="000080"/>
          <w:sz w:val="24"/>
          <w:szCs w:val="24"/>
        </w:rPr>
      </w:pPr>
    </w:p>
    <w:p w:rsidR="000A686E" w:rsidRDefault="000A686E" w:rsidP="00F13D82">
      <w:pPr>
        <w:pStyle w:val="UPhxBodyText2"/>
        <w:numPr>
          <w:ilvl w:val="0"/>
          <w:numId w:val="29"/>
        </w:numPr>
        <w:rPr>
          <w:color w:val="000080"/>
          <w:sz w:val="24"/>
          <w:szCs w:val="24"/>
        </w:rPr>
      </w:pPr>
      <w:r>
        <w:rPr>
          <w:color w:val="000080"/>
          <w:sz w:val="24"/>
          <w:szCs w:val="24"/>
        </w:rPr>
        <w:t xml:space="preserve">Provide students the opportunity to practice reading </w:t>
      </w:r>
      <w:r w:rsidRPr="000A686E">
        <w:rPr>
          <w:rFonts w:ascii="Arial Italic" w:hAnsi="Arial Italic"/>
          <w:i/>
          <w:color w:val="000080"/>
          <w:sz w:val="24"/>
          <w:szCs w:val="24"/>
        </w:rPr>
        <w:t>The Snowman</w:t>
      </w:r>
      <w:r>
        <w:rPr>
          <w:color w:val="000080"/>
          <w:sz w:val="24"/>
          <w:szCs w:val="24"/>
        </w:rPr>
        <w:t xml:space="preserve"> (with a partner</w:t>
      </w:r>
      <w:r w:rsidR="00405ED0">
        <w:rPr>
          <w:color w:val="000080"/>
          <w:sz w:val="24"/>
          <w:szCs w:val="24"/>
        </w:rPr>
        <w:t>) using intonation and provide them feedback after they read the story to the entire class.</w:t>
      </w:r>
    </w:p>
    <w:p w:rsidR="009C66B8" w:rsidRPr="008E5B87" w:rsidRDefault="009C66B8" w:rsidP="00405ED0">
      <w:pPr>
        <w:pStyle w:val="UPhxBodyText2"/>
        <w:ind w:left="0"/>
        <w:rPr>
          <w:color w:val="000080"/>
          <w:sz w:val="24"/>
          <w:szCs w:val="24"/>
        </w:rPr>
      </w:pPr>
    </w:p>
    <w:p w:rsidR="009C66B8" w:rsidRPr="008E5B87" w:rsidRDefault="00391D13">
      <w:pPr>
        <w:pStyle w:val="UPhxNumberedList2"/>
        <w:numPr>
          <w:ilvl w:val="0"/>
          <w:numId w:val="0"/>
        </w:numPr>
        <w:rPr>
          <w:b/>
          <w:color w:val="000080"/>
          <w:sz w:val="28"/>
          <w:szCs w:val="28"/>
        </w:rPr>
      </w:pPr>
      <w:r w:rsidRPr="008E5B87">
        <w:rPr>
          <w:b/>
          <w:color w:val="FF0000"/>
          <w:sz w:val="36"/>
          <w:szCs w:val="36"/>
        </w:rPr>
        <w:t>S</w:t>
      </w:r>
      <w:r w:rsidRPr="008E5B87">
        <w:rPr>
          <w:b/>
          <w:color w:val="000080"/>
          <w:sz w:val="28"/>
          <w:szCs w:val="28"/>
        </w:rPr>
        <w:t>tandards:</w:t>
      </w:r>
    </w:p>
    <w:p w:rsidR="00DB5ABF" w:rsidRDefault="00DB5ABF" w:rsidP="009C66B8">
      <w:pPr>
        <w:pStyle w:val="UPhxNumberedList2"/>
        <w:numPr>
          <w:ilvl w:val="0"/>
          <w:numId w:val="0"/>
        </w:numPr>
        <w:ind w:left="375" w:hanging="375"/>
        <w:rPr>
          <w:color w:val="000080"/>
          <w:sz w:val="24"/>
          <w:szCs w:val="24"/>
        </w:rPr>
      </w:pPr>
    </w:p>
    <w:p w:rsidR="00DB5ABF" w:rsidRDefault="00DB5ABF" w:rsidP="00DB5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80"/>
        </w:rPr>
      </w:pPr>
      <w:r>
        <w:rPr>
          <w:color w:val="000080"/>
        </w:rPr>
        <w:t>Standard 2</w:t>
      </w:r>
      <w:r>
        <w:rPr>
          <w:color w:val="000080"/>
        </w:rPr>
        <w:tab/>
      </w:r>
      <w:r>
        <w:rPr>
          <w:color w:val="000080"/>
        </w:rPr>
        <w:tab/>
        <w:t xml:space="preserve">Listening and reading for literacy response involves </w:t>
      </w:r>
    </w:p>
    <w:p w:rsidR="00DB5ABF" w:rsidRDefault="00DB5ABF" w:rsidP="00DB5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80"/>
        </w:rPr>
      </w:pPr>
      <w:r>
        <w:rPr>
          <w:color w:val="000080"/>
        </w:rPr>
        <w:tab/>
      </w:r>
      <w:r>
        <w:rPr>
          <w:color w:val="000080"/>
        </w:rPr>
        <w:tab/>
      </w:r>
      <w:r>
        <w:rPr>
          <w:color w:val="000080"/>
        </w:rPr>
        <w:tab/>
      </w:r>
      <w:proofErr w:type="gramStart"/>
      <w:r>
        <w:rPr>
          <w:color w:val="000080"/>
        </w:rPr>
        <w:t>comprehending</w:t>
      </w:r>
      <w:proofErr w:type="gramEnd"/>
      <w:r>
        <w:rPr>
          <w:color w:val="000080"/>
        </w:rPr>
        <w:t xml:space="preserve">, interpreting, and critiquing imaginative texts in </w:t>
      </w:r>
    </w:p>
    <w:p w:rsidR="00DB5ABF" w:rsidRDefault="00DB5ABF" w:rsidP="00DB5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80"/>
        </w:rPr>
      </w:pPr>
      <w:r>
        <w:rPr>
          <w:color w:val="000080"/>
        </w:rPr>
        <w:tab/>
      </w:r>
      <w:r>
        <w:rPr>
          <w:color w:val="000080"/>
        </w:rPr>
        <w:tab/>
      </w:r>
      <w:r>
        <w:rPr>
          <w:color w:val="000080"/>
        </w:rPr>
        <w:tab/>
      </w:r>
      <w:proofErr w:type="gramStart"/>
      <w:r>
        <w:rPr>
          <w:color w:val="000080"/>
        </w:rPr>
        <w:t>every</w:t>
      </w:r>
      <w:proofErr w:type="gramEnd"/>
      <w:r>
        <w:rPr>
          <w:color w:val="000080"/>
        </w:rPr>
        <w:t xml:space="preserve"> medium.</w:t>
      </w:r>
    </w:p>
    <w:p w:rsidR="00DB5ABF" w:rsidRDefault="00DB5ABF" w:rsidP="00DB5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80"/>
        </w:rPr>
      </w:pPr>
    </w:p>
    <w:p w:rsidR="00DB5ABF" w:rsidRDefault="006F06C2" w:rsidP="00DB5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80"/>
        </w:rPr>
      </w:pPr>
      <w:r>
        <w:rPr>
          <w:color w:val="000080"/>
        </w:rPr>
        <w:t>The performance indicator for this standard is that students read aloud accurately and fluently using phonics and context cues to determine pronunciation and meaning.</w:t>
      </w:r>
    </w:p>
    <w:p w:rsidR="009C66B8" w:rsidRDefault="009C66B8" w:rsidP="006F06C2">
      <w:pPr>
        <w:pStyle w:val="UPhxNumberedList2"/>
        <w:numPr>
          <w:ilvl w:val="0"/>
          <w:numId w:val="0"/>
        </w:numPr>
        <w:rPr>
          <w:b/>
          <w:color w:val="FF0000"/>
          <w:sz w:val="36"/>
          <w:szCs w:val="36"/>
        </w:rPr>
      </w:pPr>
    </w:p>
    <w:p w:rsidR="009C66B8" w:rsidRDefault="00391D13" w:rsidP="009C66B8">
      <w:pPr>
        <w:pStyle w:val="UPhxNumberedList2"/>
        <w:numPr>
          <w:ilvl w:val="0"/>
          <w:numId w:val="0"/>
        </w:numPr>
        <w:ind w:left="375" w:hanging="375"/>
        <w:rPr>
          <w:b/>
          <w:color w:val="000080"/>
          <w:sz w:val="28"/>
          <w:szCs w:val="28"/>
        </w:rPr>
      </w:pPr>
      <w:r w:rsidRPr="00576936">
        <w:rPr>
          <w:b/>
          <w:color w:val="FF0000"/>
          <w:sz w:val="28"/>
          <w:szCs w:val="28"/>
        </w:rPr>
        <w:t>L</w:t>
      </w:r>
      <w:r>
        <w:rPr>
          <w:b/>
          <w:color w:val="000080"/>
          <w:sz w:val="28"/>
          <w:szCs w:val="28"/>
        </w:rPr>
        <w:t>esson Proc</w:t>
      </w:r>
      <w:r w:rsidRPr="00576936">
        <w:rPr>
          <w:b/>
          <w:color w:val="000080"/>
          <w:sz w:val="28"/>
          <w:szCs w:val="28"/>
        </w:rPr>
        <w:t>edures:</w:t>
      </w:r>
      <w:r>
        <w:rPr>
          <w:b/>
          <w:color w:val="000080"/>
          <w:sz w:val="28"/>
          <w:szCs w:val="28"/>
        </w:rPr>
        <w:t xml:space="preserve"> The Gradual Release of Responsibility Framework (The Big 3) </w:t>
      </w:r>
    </w:p>
    <w:p w:rsidR="009C66B8" w:rsidRDefault="00391D13" w:rsidP="009C66B8">
      <w:pPr>
        <w:pStyle w:val="UPhxNumberedList2"/>
        <w:numPr>
          <w:ilvl w:val="0"/>
          <w:numId w:val="17"/>
        </w:numPr>
        <w:rPr>
          <w:color w:val="000080"/>
          <w:sz w:val="28"/>
          <w:szCs w:val="28"/>
        </w:rPr>
      </w:pPr>
      <w:r>
        <w:rPr>
          <w:color w:val="000080"/>
          <w:sz w:val="28"/>
          <w:szCs w:val="28"/>
        </w:rPr>
        <w:t xml:space="preserve">Before Reading: Connect and Engage </w:t>
      </w:r>
    </w:p>
    <w:p w:rsidR="00422B66" w:rsidRDefault="00C72C99" w:rsidP="009C66B8">
      <w:pPr>
        <w:pStyle w:val="UPhxNumberedList2"/>
        <w:numPr>
          <w:ilvl w:val="1"/>
          <w:numId w:val="17"/>
        </w:numPr>
        <w:rPr>
          <w:color w:val="000080"/>
          <w:sz w:val="24"/>
          <w:szCs w:val="24"/>
        </w:rPr>
      </w:pPr>
      <w:r>
        <w:rPr>
          <w:color w:val="000080"/>
          <w:sz w:val="24"/>
          <w:szCs w:val="24"/>
        </w:rPr>
        <w:t>I will remind students that fluent reading sounds like how people naturally talk.</w:t>
      </w:r>
    </w:p>
    <w:p w:rsidR="00422B66" w:rsidRDefault="00C72C99" w:rsidP="009C66B8">
      <w:pPr>
        <w:pStyle w:val="UPhxNumberedList2"/>
        <w:numPr>
          <w:ilvl w:val="1"/>
          <w:numId w:val="17"/>
        </w:numPr>
        <w:rPr>
          <w:color w:val="000080"/>
          <w:sz w:val="24"/>
          <w:szCs w:val="24"/>
        </w:rPr>
      </w:pPr>
      <w:r>
        <w:rPr>
          <w:color w:val="000080"/>
          <w:sz w:val="24"/>
          <w:szCs w:val="24"/>
        </w:rPr>
        <w:t xml:space="preserve">I will explain that today I will teach them how to use cues within text to know when to raise and lower their voices like when they </w:t>
      </w:r>
      <w:r w:rsidR="002700E9">
        <w:rPr>
          <w:color w:val="000080"/>
          <w:sz w:val="24"/>
          <w:szCs w:val="24"/>
        </w:rPr>
        <w:t xml:space="preserve">talk or </w:t>
      </w:r>
      <w:r>
        <w:rPr>
          <w:color w:val="000080"/>
          <w:sz w:val="24"/>
          <w:szCs w:val="24"/>
        </w:rPr>
        <w:t xml:space="preserve">sing a song. </w:t>
      </w:r>
    </w:p>
    <w:p w:rsidR="00422B66" w:rsidRDefault="00C72C99" w:rsidP="009C66B8">
      <w:pPr>
        <w:pStyle w:val="UPhxNumberedList2"/>
        <w:numPr>
          <w:ilvl w:val="1"/>
          <w:numId w:val="17"/>
        </w:numPr>
        <w:rPr>
          <w:color w:val="000080"/>
          <w:sz w:val="24"/>
          <w:szCs w:val="24"/>
        </w:rPr>
      </w:pPr>
      <w:r>
        <w:rPr>
          <w:color w:val="000080"/>
          <w:sz w:val="24"/>
          <w:szCs w:val="24"/>
        </w:rPr>
        <w:t xml:space="preserve">I will ask them, “Do you know what punctuation is?” and </w:t>
      </w:r>
      <w:r w:rsidR="002700E9">
        <w:rPr>
          <w:color w:val="000080"/>
          <w:sz w:val="24"/>
          <w:szCs w:val="24"/>
        </w:rPr>
        <w:t xml:space="preserve">generate a list / </w:t>
      </w:r>
      <w:r>
        <w:rPr>
          <w:color w:val="000080"/>
          <w:sz w:val="24"/>
          <w:szCs w:val="24"/>
        </w:rPr>
        <w:t>facilitate a discussion based on their answers.</w:t>
      </w:r>
    </w:p>
    <w:p w:rsidR="00C72C99" w:rsidRDefault="00C72C99" w:rsidP="009C66B8">
      <w:pPr>
        <w:pStyle w:val="UPhxNumberedList2"/>
        <w:numPr>
          <w:ilvl w:val="1"/>
          <w:numId w:val="17"/>
        </w:numPr>
        <w:rPr>
          <w:color w:val="000080"/>
          <w:sz w:val="24"/>
          <w:szCs w:val="24"/>
        </w:rPr>
      </w:pPr>
      <w:r>
        <w:rPr>
          <w:color w:val="000080"/>
          <w:sz w:val="24"/>
          <w:szCs w:val="24"/>
        </w:rPr>
        <w:t>Finally, I will tell them that I will show them how to recognize and use punctuation when they read.</w:t>
      </w:r>
    </w:p>
    <w:p w:rsidR="00C72C99" w:rsidRDefault="00C72C99" w:rsidP="00C72C99">
      <w:pPr>
        <w:pStyle w:val="UPhxNumberedList2"/>
        <w:numPr>
          <w:ilvl w:val="1"/>
          <w:numId w:val="17"/>
        </w:numPr>
        <w:rPr>
          <w:color w:val="000080"/>
          <w:sz w:val="24"/>
          <w:szCs w:val="24"/>
        </w:rPr>
      </w:pPr>
      <w:r>
        <w:rPr>
          <w:color w:val="000080"/>
          <w:sz w:val="24"/>
          <w:szCs w:val="24"/>
        </w:rPr>
        <w:t xml:space="preserve">I will show them the two-page story </w:t>
      </w:r>
      <w:r w:rsidRPr="00C72C99">
        <w:rPr>
          <w:rFonts w:ascii="Arial Italic" w:hAnsi="Arial Italic"/>
          <w:i/>
          <w:color w:val="000080"/>
          <w:sz w:val="24"/>
          <w:szCs w:val="24"/>
        </w:rPr>
        <w:t>The Snowman</w:t>
      </w:r>
      <w:r>
        <w:rPr>
          <w:color w:val="000080"/>
          <w:sz w:val="24"/>
          <w:szCs w:val="24"/>
        </w:rPr>
        <w:t xml:space="preserve"> and do a quick picture walk to predict what the story is about.</w:t>
      </w:r>
    </w:p>
    <w:p w:rsidR="00422B66" w:rsidRDefault="00384F40" w:rsidP="009C66B8">
      <w:pPr>
        <w:pStyle w:val="UPhxNumberedList2"/>
        <w:numPr>
          <w:ilvl w:val="1"/>
          <w:numId w:val="17"/>
        </w:numPr>
        <w:rPr>
          <w:color w:val="000080"/>
          <w:sz w:val="24"/>
          <w:szCs w:val="24"/>
        </w:rPr>
      </w:pPr>
      <w:r>
        <w:rPr>
          <w:color w:val="000080"/>
          <w:sz w:val="24"/>
          <w:szCs w:val="24"/>
        </w:rPr>
        <w:t>I will also introduce potentially</w:t>
      </w:r>
      <w:r w:rsidR="00C72C99">
        <w:rPr>
          <w:color w:val="000080"/>
          <w:sz w:val="24"/>
          <w:szCs w:val="24"/>
        </w:rPr>
        <w:t xml:space="preserve"> difficult words such as “asleep</w:t>
      </w:r>
      <w:r>
        <w:rPr>
          <w:color w:val="000080"/>
          <w:sz w:val="24"/>
          <w:szCs w:val="24"/>
        </w:rPr>
        <w:t>”</w:t>
      </w:r>
      <w:r w:rsidR="00C72C99">
        <w:rPr>
          <w:color w:val="000080"/>
          <w:sz w:val="24"/>
          <w:szCs w:val="24"/>
        </w:rPr>
        <w:t xml:space="preserve">, </w:t>
      </w:r>
      <w:r>
        <w:rPr>
          <w:color w:val="000080"/>
          <w:sz w:val="24"/>
          <w:szCs w:val="24"/>
        </w:rPr>
        <w:t>“</w:t>
      </w:r>
      <w:r w:rsidR="00C72C99">
        <w:rPr>
          <w:color w:val="000080"/>
          <w:sz w:val="24"/>
          <w:szCs w:val="24"/>
        </w:rPr>
        <w:t>clothes</w:t>
      </w:r>
      <w:r>
        <w:rPr>
          <w:color w:val="000080"/>
          <w:sz w:val="24"/>
          <w:szCs w:val="24"/>
        </w:rPr>
        <w:t>”</w:t>
      </w:r>
      <w:r w:rsidR="00C72C99">
        <w:rPr>
          <w:color w:val="000080"/>
          <w:sz w:val="24"/>
          <w:szCs w:val="24"/>
        </w:rPr>
        <w:t xml:space="preserve">, </w:t>
      </w:r>
      <w:r>
        <w:rPr>
          <w:color w:val="000080"/>
          <w:sz w:val="24"/>
          <w:szCs w:val="24"/>
        </w:rPr>
        <w:t>“</w:t>
      </w:r>
      <w:r w:rsidR="00C72C99">
        <w:rPr>
          <w:color w:val="000080"/>
          <w:sz w:val="24"/>
          <w:szCs w:val="24"/>
        </w:rPr>
        <w:t>pebble</w:t>
      </w:r>
      <w:r>
        <w:rPr>
          <w:color w:val="000080"/>
          <w:sz w:val="24"/>
          <w:szCs w:val="24"/>
        </w:rPr>
        <w:t>”</w:t>
      </w:r>
      <w:r w:rsidR="00C72C99">
        <w:rPr>
          <w:color w:val="000080"/>
          <w:sz w:val="24"/>
          <w:szCs w:val="24"/>
        </w:rPr>
        <w:t xml:space="preserve">, </w:t>
      </w:r>
      <w:r>
        <w:rPr>
          <w:color w:val="000080"/>
          <w:sz w:val="24"/>
          <w:szCs w:val="24"/>
        </w:rPr>
        <w:t>“pretty”, and “cocoa.”</w:t>
      </w:r>
    </w:p>
    <w:p w:rsidR="009C66B8" w:rsidRDefault="00391D13" w:rsidP="009C66B8">
      <w:pPr>
        <w:pStyle w:val="UPhxNumberedList2"/>
        <w:numPr>
          <w:ilvl w:val="0"/>
          <w:numId w:val="17"/>
        </w:numPr>
        <w:rPr>
          <w:color w:val="000080"/>
          <w:sz w:val="28"/>
          <w:szCs w:val="28"/>
        </w:rPr>
      </w:pPr>
      <w:r>
        <w:rPr>
          <w:color w:val="000080"/>
          <w:sz w:val="28"/>
          <w:szCs w:val="28"/>
        </w:rPr>
        <w:t xml:space="preserve">Model </w:t>
      </w:r>
    </w:p>
    <w:p w:rsidR="003C673F" w:rsidRDefault="003C673F" w:rsidP="009C66B8">
      <w:pPr>
        <w:pStyle w:val="UPhxNumberedList2"/>
        <w:numPr>
          <w:ilvl w:val="0"/>
          <w:numId w:val="18"/>
        </w:numPr>
        <w:rPr>
          <w:color w:val="000080"/>
          <w:sz w:val="24"/>
          <w:szCs w:val="24"/>
        </w:rPr>
      </w:pPr>
      <w:r w:rsidRPr="003C673F">
        <w:rPr>
          <w:color w:val="000080"/>
          <w:sz w:val="24"/>
          <w:szCs w:val="24"/>
        </w:rPr>
        <w:t>I will tell them that I will read the story out loud twice and ask them to listen for differences betwe</w:t>
      </w:r>
      <w:r>
        <w:rPr>
          <w:color w:val="000080"/>
          <w:sz w:val="24"/>
          <w:szCs w:val="24"/>
        </w:rPr>
        <w:t xml:space="preserve">en the first and second readings.  </w:t>
      </w:r>
    </w:p>
    <w:p w:rsidR="003C673F" w:rsidRDefault="003C673F" w:rsidP="009C66B8">
      <w:pPr>
        <w:pStyle w:val="UPhxNumberedList2"/>
        <w:numPr>
          <w:ilvl w:val="0"/>
          <w:numId w:val="18"/>
        </w:numPr>
        <w:rPr>
          <w:color w:val="000080"/>
          <w:sz w:val="24"/>
          <w:szCs w:val="24"/>
        </w:rPr>
      </w:pPr>
      <w:r>
        <w:rPr>
          <w:color w:val="000080"/>
          <w:sz w:val="24"/>
          <w:szCs w:val="24"/>
        </w:rPr>
        <w:t>I will read the story first without any punctuation – essentially as one long run on sentence.</w:t>
      </w:r>
    </w:p>
    <w:p w:rsidR="009C66B8" w:rsidRPr="003C673F" w:rsidRDefault="003C673F" w:rsidP="009C66B8">
      <w:pPr>
        <w:pStyle w:val="UPhxNumberedList2"/>
        <w:numPr>
          <w:ilvl w:val="0"/>
          <w:numId w:val="18"/>
        </w:numPr>
        <w:rPr>
          <w:color w:val="000080"/>
          <w:sz w:val="24"/>
          <w:szCs w:val="24"/>
        </w:rPr>
      </w:pPr>
      <w:r>
        <w:rPr>
          <w:color w:val="000080"/>
          <w:sz w:val="24"/>
          <w:szCs w:val="24"/>
        </w:rPr>
        <w:t>I will then read the story as it was written including the punctuation the author included.</w:t>
      </w:r>
    </w:p>
    <w:p w:rsidR="009C66B8" w:rsidRDefault="00391D13" w:rsidP="009C66B8">
      <w:pPr>
        <w:pStyle w:val="UPhxNumberedList2"/>
        <w:numPr>
          <w:ilvl w:val="0"/>
          <w:numId w:val="19"/>
        </w:numPr>
        <w:rPr>
          <w:color w:val="000080"/>
          <w:sz w:val="28"/>
          <w:szCs w:val="28"/>
        </w:rPr>
      </w:pPr>
      <w:r>
        <w:rPr>
          <w:color w:val="000080"/>
          <w:sz w:val="28"/>
          <w:szCs w:val="28"/>
        </w:rPr>
        <w:t>Guide</w:t>
      </w:r>
    </w:p>
    <w:p w:rsidR="00870706" w:rsidRPr="00870706" w:rsidRDefault="00391D13" w:rsidP="009C66B8">
      <w:pPr>
        <w:pStyle w:val="UPhxNumberedList2"/>
        <w:numPr>
          <w:ilvl w:val="1"/>
          <w:numId w:val="19"/>
        </w:numPr>
        <w:rPr>
          <w:color w:val="000080"/>
          <w:sz w:val="28"/>
          <w:szCs w:val="28"/>
        </w:rPr>
      </w:pPr>
      <w:r>
        <w:rPr>
          <w:color w:val="000080"/>
          <w:sz w:val="24"/>
          <w:szCs w:val="24"/>
        </w:rPr>
        <w:t>I</w:t>
      </w:r>
      <w:r w:rsidR="000602D6">
        <w:rPr>
          <w:color w:val="000080"/>
          <w:sz w:val="24"/>
          <w:szCs w:val="24"/>
        </w:rPr>
        <w:t xml:space="preserve"> will</w:t>
      </w:r>
      <w:r w:rsidR="00870706">
        <w:rPr>
          <w:color w:val="000080"/>
          <w:sz w:val="24"/>
          <w:szCs w:val="24"/>
        </w:rPr>
        <w:t xml:space="preserve"> ask the students to describe the differences between the two readings and record their input on </w:t>
      </w:r>
      <w:r w:rsidR="000602D6">
        <w:rPr>
          <w:color w:val="000080"/>
          <w:sz w:val="24"/>
          <w:szCs w:val="24"/>
        </w:rPr>
        <w:t xml:space="preserve">the </w:t>
      </w:r>
      <w:r w:rsidR="00870706">
        <w:rPr>
          <w:color w:val="000080"/>
          <w:sz w:val="24"/>
          <w:szCs w:val="24"/>
        </w:rPr>
        <w:t>whiteboard.</w:t>
      </w:r>
      <w:r w:rsidR="00216052">
        <w:rPr>
          <w:color w:val="000080"/>
          <w:sz w:val="24"/>
          <w:szCs w:val="24"/>
        </w:rPr>
        <w:t xml:space="preserve">  Included in this exercise I will ask them, “</w:t>
      </w:r>
      <w:r w:rsidR="000602D6">
        <w:rPr>
          <w:color w:val="000080"/>
          <w:sz w:val="24"/>
          <w:szCs w:val="24"/>
        </w:rPr>
        <w:t>Which reading sounded better, and why?</w:t>
      </w:r>
      <w:r w:rsidR="00216052">
        <w:rPr>
          <w:color w:val="000080"/>
          <w:sz w:val="24"/>
          <w:szCs w:val="24"/>
        </w:rPr>
        <w:t>”</w:t>
      </w:r>
      <w:r w:rsidR="000602D6">
        <w:rPr>
          <w:color w:val="000080"/>
          <w:sz w:val="24"/>
          <w:szCs w:val="24"/>
        </w:rPr>
        <w:t xml:space="preserve">  This will reinforce the fact that fluent reading has a certain sound to it that is pleasing to the ear.</w:t>
      </w:r>
    </w:p>
    <w:p w:rsidR="00216052" w:rsidRPr="00216052" w:rsidRDefault="00216052" w:rsidP="00216052">
      <w:pPr>
        <w:pStyle w:val="UPhxNumberedList2"/>
        <w:numPr>
          <w:ilvl w:val="1"/>
          <w:numId w:val="19"/>
        </w:numPr>
        <w:rPr>
          <w:color w:val="000080"/>
          <w:sz w:val="28"/>
          <w:szCs w:val="28"/>
        </w:rPr>
      </w:pPr>
      <w:r>
        <w:rPr>
          <w:color w:val="000080"/>
          <w:sz w:val="24"/>
          <w:szCs w:val="24"/>
        </w:rPr>
        <w:t xml:space="preserve">I will then project the story on the whiteboard and ask </w:t>
      </w:r>
      <w:r w:rsidR="000602D6">
        <w:rPr>
          <w:color w:val="000080"/>
          <w:sz w:val="24"/>
          <w:szCs w:val="24"/>
        </w:rPr>
        <w:t>a student to come up and highlight a period they see in the story with a yellow dry erase marker</w:t>
      </w:r>
      <w:r>
        <w:rPr>
          <w:color w:val="000080"/>
          <w:sz w:val="24"/>
          <w:szCs w:val="24"/>
        </w:rPr>
        <w:t>.</w:t>
      </w:r>
      <w:r w:rsidR="000602D6">
        <w:rPr>
          <w:color w:val="000080"/>
          <w:sz w:val="24"/>
          <w:szCs w:val="24"/>
        </w:rPr>
        <w:t xml:space="preserve">  I will then ask another student to come up and highlight the remaining periods.</w:t>
      </w:r>
    </w:p>
    <w:p w:rsidR="00216052" w:rsidRPr="00216052" w:rsidRDefault="00216052" w:rsidP="00216052">
      <w:pPr>
        <w:pStyle w:val="UPhxNumberedList2"/>
        <w:numPr>
          <w:ilvl w:val="1"/>
          <w:numId w:val="19"/>
        </w:numPr>
        <w:rPr>
          <w:color w:val="000080"/>
          <w:sz w:val="28"/>
          <w:szCs w:val="28"/>
        </w:rPr>
      </w:pPr>
      <w:r>
        <w:rPr>
          <w:color w:val="000080"/>
          <w:sz w:val="24"/>
          <w:szCs w:val="24"/>
        </w:rPr>
        <w:t xml:space="preserve">I will do the same </w:t>
      </w:r>
      <w:r w:rsidR="000602D6">
        <w:rPr>
          <w:color w:val="000080"/>
          <w:sz w:val="24"/>
          <w:szCs w:val="24"/>
        </w:rPr>
        <w:t>for commas, question marks and exclamation points</w:t>
      </w:r>
      <w:r w:rsidR="004C1BEE">
        <w:rPr>
          <w:color w:val="000080"/>
          <w:sz w:val="24"/>
          <w:szCs w:val="24"/>
        </w:rPr>
        <w:t xml:space="preserve"> (each in their own color).</w:t>
      </w:r>
    </w:p>
    <w:p w:rsidR="000602D6" w:rsidRPr="000602D6" w:rsidRDefault="000602D6" w:rsidP="00216052">
      <w:pPr>
        <w:pStyle w:val="UPhxNumberedList2"/>
        <w:numPr>
          <w:ilvl w:val="1"/>
          <w:numId w:val="19"/>
        </w:numPr>
        <w:rPr>
          <w:color w:val="000080"/>
          <w:sz w:val="28"/>
          <w:szCs w:val="28"/>
        </w:rPr>
      </w:pPr>
      <w:r>
        <w:rPr>
          <w:color w:val="000080"/>
          <w:sz w:val="24"/>
          <w:szCs w:val="24"/>
        </w:rPr>
        <w:t>I will then ask the students what a fluent reader does when s/he comes across each of these punctuation marks while reading.  I will clearly define and demonstrate the following:</w:t>
      </w:r>
    </w:p>
    <w:p w:rsidR="000602D6" w:rsidRPr="000602D6" w:rsidRDefault="000602D6" w:rsidP="000602D6">
      <w:pPr>
        <w:pStyle w:val="UPhxNumberedList2"/>
        <w:numPr>
          <w:ilvl w:val="2"/>
          <w:numId w:val="19"/>
        </w:numPr>
        <w:rPr>
          <w:color w:val="000080"/>
          <w:sz w:val="28"/>
          <w:szCs w:val="28"/>
        </w:rPr>
      </w:pPr>
      <w:r>
        <w:rPr>
          <w:color w:val="000080"/>
          <w:sz w:val="24"/>
          <w:szCs w:val="24"/>
        </w:rPr>
        <w:t>A comma necessitates a short pause while reading</w:t>
      </w:r>
    </w:p>
    <w:p w:rsidR="000602D6" w:rsidRPr="000602D6" w:rsidRDefault="000602D6" w:rsidP="000602D6">
      <w:pPr>
        <w:pStyle w:val="UPhxNumberedList2"/>
        <w:numPr>
          <w:ilvl w:val="2"/>
          <w:numId w:val="19"/>
        </w:numPr>
        <w:rPr>
          <w:color w:val="000080"/>
          <w:sz w:val="28"/>
          <w:szCs w:val="28"/>
        </w:rPr>
      </w:pPr>
      <w:r>
        <w:rPr>
          <w:color w:val="000080"/>
          <w:sz w:val="24"/>
          <w:szCs w:val="24"/>
        </w:rPr>
        <w:t>A period requires the reader to pause a little longer than a comma.</w:t>
      </w:r>
    </w:p>
    <w:p w:rsidR="000602D6" w:rsidRPr="000602D6" w:rsidRDefault="000602D6" w:rsidP="000602D6">
      <w:pPr>
        <w:pStyle w:val="UPhxNumberedList2"/>
        <w:numPr>
          <w:ilvl w:val="2"/>
          <w:numId w:val="19"/>
        </w:numPr>
        <w:rPr>
          <w:color w:val="000080"/>
          <w:sz w:val="28"/>
          <w:szCs w:val="28"/>
        </w:rPr>
      </w:pPr>
      <w:r>
        <w:rPr>
          <w:color w:val="000080"/>
          <w:sz w:val="24"/>
          <w:szCs w:val="24"/>
        </w:rPr>
        <w:t>A question mark means that the reader should raise</w:t>
      </w:r>
      <w:r w:rsidR="00391D13" w:rsidRPr="00216052">
        <w:rPr>
          <w:color w:val="000080"/>
          <w:sz w:val="24"/>
          <w:szCs w:val="24"/>
        </w:rPr>
        <w:t xml:space="preserve"> </w:t>
      </w:r>
      <w:r>
        <w:rPr>
          <w:color w:val="000080"/>
          <w:sz w:val="24"/>
          <w:szCs w:val="24"/>
        </w:rPr>
        <w:t>their voice as if they were asking a question (just like they do when the speak).</w:t>
      </w:r>
    </w:p>
    <w:p w:rsidR="009C66B8" w:rsidRPr="00216052" w:rsidRDefault="000602D6" w:rsidP="000602D6">
      <w:pPr>
        <w:pStyle w:val="UPhxNumberedList2"/>
        <w:numPr>
          <w:ilvl w:val="2"/>
          <w:numId w:val="19"/>
        </w:numPr>
        <w:rPr>
          <w:color w:val="000080"/>
          <w:sz w:val="28"/>
          <w:szCs w:val="28"/>
        </w:rPr>
      </w:pPr>
      <w:r>
        <w:rPr>
          <w:color w:val="000080"/>
          <w:sz w:val="24"/>
          <w:szCs w:val="24"/>
        </w:rPr>
        <w:t>An exc</w:t>
      </w:r>
      <w:r w:rsidR="002700E9">
        <w:rPr>
          <w:color w:val="000080"/>
          <w:sz w:val="24"/>
          <w:szCs w:val="24"/>
        </w:rPr>
        <w:t>lamation point necessitates increased</w:t>
      </w:r>
      <w:r>
        <w:rPr>
          <w:color w:val="000080"/>
          <w:sz w:val="24"/>
          <w:szCs w:val="24"/>
        </w:rPr>
        <w:t xml:space="preserve"> emotion</w:t>
      </w:r>
      <w:proofErr w:type="gramStart"/>
      <w:r w:rsidR="002700E9">
        <w:rPr>
          <w:color w:val="000080"/>
          <w:sz w:val="24"/>
          <w:szCs w:val="24"/>
        </w:rPr>
        <w:t>./</w:t>
      </w:r>
      <w:proofErr w:type="gramEnd"/>
      <w:r w:rsidR="002700E9">
        <w:rPr>
          <w:color w:val="000080"/>
          <w:sz w:val="24"/>
          <w:szCs w:val="24"/>
        </w:rPr>
        <w:t>emphasis.</w:t>
      </w:r>
    </w:p>
    <w:p w:rsidR="004C1BEE" w:rsidRPr="004C1BEE" w:rsidRDefault="004C1BEE" w:rsidP="009C66B8">
      <w:pPr>
        <w:pStyle w:val="UPhxNumberedList2"/>
        <w:numPr>
          <w:ilvl w:val="1"/>
          <w:numId w:val="19"/>
        </w:numPr>
        <w:rPr>
          <w:color w:val="000080"/>
          <w:sz w:val="28"/>
          <w:szCs w:val="28"/>
        </w:rPr>
      </w:pPr>
      <w:r>
        <w:rPr>
          <w:color w:val="000080"/>
          <w:sz w:val="24"/>
          <w:szCs w:val="24"/>
        </w:rPr>
        <w:t>I will read the story to them again with it still projected onto the white board so they can follow along with me.  We will then all read the story together as one large group working on proper intonation.</w:t>
      </w:r>
    </w:p>
    <w:p w:rsidR="004C1BEE" w:rsidRPr="00D16934" w:rsidRDefault="004C1BEE" w:rsidP="00D16934">
      <w:pPr>
        <w:pStyle w:val="UPhxNumberedList2"/>
        <w:numPr>
          <w:ilvl w:val="1"/>
          <w:numId w:val="19"/>
        </w:numPr>
        <w:rPr>
          <w:color w:val="000080"/>
          <w:sz w:val="28"/>
          <w:szCs w:val="28"/>
        </w:rPr>
      </w:pPr>
      <w:r>
        <w:rPr>
          <w:color w:val="000080"/>
          <w:sz w:val="24"/>
          <w:szCs w:val="24"/>
        </w:rPr>
        <w:t xml:space="preserve">Finally, I will explain that the stories in this book are designed </w:t>
      </w:r>
      <w:r w:rsidR="002700E9">
        <w:rPr>
          <w:color w:val="000080"/>
          <w:sz w:val="24"/>
          <w:szCs w:val="24"/>
        </w:rPr>
        <w:t>for two people to read to each other</w:t>
      </w:r>
      <w:r>
        <w:rPr>
          <w:color w:val="000080"/>
          <w:sz w:val="24"/>
          <w:szCs w:val="24"/>
        </w:rPr>
        <w:t>.  I will point out that the first person is to read the purple words alone, the second person is to read the red words alone, and both partners are to re</w:t>
      </w:r>
      <w:r w:rsidR="002700E9">
        <w:rPr>
          <w:color w:val="000080"/>
          <w:sz w:val="24"/>
          <w:szCs w:val="24"/>
        </w:rPr>
        <w:t>a</w:t>
      </w:r>
      <w:r>
        <w:rPr>
          <w:color w:val="000080"/>
          <w:sz w:val="24"/>
          <w:szCs w:val="24"/>
        </w:rPr>
        <w:t>d the blue words together.</w:t>
      </w:r>
    </w:p>
    <w:p w:rsidR="004C1BEE" w:rsidRPr="00D16934" w:rsidRDefault="004C1BEE" w:rsidP="00D16934">
      <w:pPr>
        <w:pStyle w:val="UPhxNumberedList2"/>
        <w:numPr>
          <w:ilvl w:val="1"/>
          <w:numId w:val="19"/>
        </w:numPr>
        <w:rPr>
          <w:color w:val="000080"/>
          <w:sz w:val="28"/>
          <w:szCs w:val="28"/>
        </w:rPr>
      </w:pPr>
      <w:r w:rsidRPr="00D16934">
        <w:rPr>
          <w:color w:val="000080"/>
          <w:sz w:val="24"/>
          <w:szCs w:val="24"/>
        </w:rPr>
        <w:t xml:space="preserve">Then I will pair the students up, provide them each a copy of the story and instruct them to read the story to themselves (silently) </w:t>
      </w:r>
      <w:r w:rsidR="002700E9">
        <w:rPr>
          <w:color w:val="000080"/>
          <w:sz w:val="24"/>
          <w:szCs w:val="24"/>
        </w:rPr>
        <w:t>once, and then practice reading together</w:t>
      </w:r>
      <w:r w:rsidRPr="00D16934">
        <w:rPr>
          <w:color w:val="000080"/>
          <w:sz w:val="24"/>
          <w:szCs w:val="24"/>
        </w:rPr>
        <w:t xml:space="preserve"> with their partner 3 times.</w:t>
      </w:r>
    </w:p>
    <w:p w:rsidR="004C1BEE" w:rsidRPr="004C1BEE" w:rsidRDefault="004C1BEE" w:rsidP="009C66B8">
      <w:pPr>
        <w:pStyle w:val="UPhxNumberedList2"/>
        <w:numPr>
          <w:ilvl w:val="1"/>
          <w:numId w:val="19"/>
        </w:numPr>
        <w:rPr>
          <w:color w:val="000080"/>
          <w:sz w:val="28"/>
          <w:szCs w:val="28"/>
        </w:rPr>
      </w:pPr>
      <w:r>
        <w:rPr>
          <w:color w:val="000080"/>
          <w:sz w:val="24"/>
          <w:szCs w:val="24"/>
        </w:rPr>
        <w:t>As the pairs practice out loud, I will walk around and provide any necessary scaffolding for each pair.</w:t>
      </w:r>
    </w:p>
    <w:p w:rsidR="009C66B8" w:rsidRPr="004966FB" w:rsidRDefault="009C66B8" w:rsidP="004C1BEE">
      <w:pPr>
        <w:pStyle w:val="UPhxNumberedList2"/>
        <w:numPr>
          <w:ilvl w:val="0"/>
          <w:numId w:val="0"/>
        </w:numPr>
        <w:ind w:left="360" w:hanging="360"/>
        <w:rPr>
          <w:color w:val="000080"/>
          <w:sz w:val="28"/>
          <w:szCs w:val="28"/>
        </w:rPr>
      </w:pPr>
    </w:p>
    <w:p w:rsidR="009C66B8" w:rsidRDefault="00D16934" w:rsidP="009C66B8">
      <w:pPr>
        <w:pStyle w:val="UPhxNumberedList2"/>
        <w:numPr>
          <w:ilvl w:val="0"/>
          <w:numId w:val="17"/>
        </w:numPr>
        <w:rPr>
          <w:color w:val="000080"/>
          <w:sz w:val="28"/>
          <w:szCs w:val="28"/>
        </w:rPr>
      </w:pPr>
      <w:r>
        <w:rPr>
          <w:color w:val="000080"/>
          <w:sz w:val="28"/>
          <w:szCs w:val="28"/>
        </w:rPr>
        <w:t xml:space="preserve">Collaborative </w:t>
      </w:r>
      <w:r w:rsidR="00391D13">
        <w:rPr>
          <w:color w:val="000080"/>
          <w:sz w:val="28"/>
          <w:szCs w:val="28"/>
        </w:rPr>
        <w:t xml:space="preserve">Practice </w:t>
      </w:r>
    </w:p>
    <w:p w:rsidR="00D16934" w:rsidRPr="00D16934" w:rsidRDefault="00D16934" w:rsidP="009C66B8">
      <w:pPr>
        <w:pStyle w:val="UPhxNumberedList2"/>
        <w:numPr>
          <w:ilvl w:val="0"/>
          <w:numId w:val="23"/>
        </w:numPr>
        <w:rPr>
          <w:color w:val="000080"/>
          <w:sz w:val="28"/>
          <w:szCs w:val="28"/>
        </w:rPr>
      </w:pPr>
      <w:r>
        <w:rPr>
          <w:color w:val="000080"/>
          <w:sz w:val="24"/>
          <w:szCs w:val="24"/>
        </w:rPr>
        <w:t>Students break out in pairs and first read the entire story silently.</w:t>
      </w:r>
    </w:p>
    <w:p w:rsidR="00D16934" w:rsidRPr="00D16934" w:rsidRDefault="00D16934" w:rsidP="009C66B8">
      <w:pPr>
        <w:pStyle w:val="UPhxNumberedList2"/>
        <w:numPr>
          <w:ilvl w:val="0"/>
          <w:numId w:val="23"/>
        </w:numPr>
        <w:rPr>
          <w:color w:val="000080"/>
          <w:sz w:val="28"/>
          <w:szCs w:val="28"/>
        </w:rPr>
      </w:pPr>
      <w:r>
        <w:rPr>
          <w:color w:val="000080"/>
          <w:sz w:val="24"/>
          <w:szCs w:val="24"/>
        </w:rPr>
        <w:t>Then each pair reads the story aloud three times (only reading their part), emphasizing intonation based on the punctuation in the story.</w:t>
      </w:r>
    </w:p>
    <w:p w:rsidR="009C66B8" w:rsidRPr="004966FB" w:rsidRDefault="000A524D" w:rsidP="009C66B8">
      <w:pPr>
        <w:pStyle w:val="UPhxNumberedList2"/>
        <w:numPr>
          <w:ilvl w:val="0"/>
          <w:numId w:val="23"/>
        </w:numPr>
        <w:rPr>
          <w:color w:val="000080"/>
          <w:sz w:val="28"/>
          <w:szCs w:val="28"/>
        </w:rPr>
      </w:pPr>
      <w:r>
        <w:rPr>
          <w:color w:val="000080"/>
          <w:sz w:val="24"/>
          <w:szCs w:val="24"/>
        </w:rPr>
        <w:t>Students are instructed to approach me for help only after they have tried to problem solved together.</w:t>
      </w:r>
      <w:r w:rsidR="002700E9">
        <w:rPr>
          <w:color w:val="000080"/>
          <w:sz w:val="24"/>
          <w:szCs w:val="24"/>
        </w:rPr>
        <w:t xml:space="preserve"> </w:t>
      </w:r>
    </w:p>
    <w:p w:rsidR="009C66B8" w:rsidRPr="004966FB" w:rsidRDefault="009C66B8" w:rsidP="000A524D">
      <w:pPr>
        <w:pStyle w:val="UPhxNumberedList2"/>
        <w:numPr>
          <w:ilvl w:val="0"/>
          <w:numId w:val="0"/>
        </w:numPr>
        <w:ind w:left="1080"/>
        <w:rPr>
          <w:color w:val="000080"/>
          <w:sz w:val="28"/>
          <w:szCs w:val="28"/>
        </w:rPr>
      </w:pPr>
    </w:p>
    <w:p w:rsidR="009C66B8" w:rsidRDefault="00391D13" w:rsidP="009C66B8">
      <w:pPr>
        <w:pStyle w:val="UPhxNumberedList2"/>
        <w:numPr>
          <w:ilvl w:val="0"/>
          <w:numId w:val="17"/>
        </w:numPr>
        <w:rPr>
          <w:color w:val="000080"/>
          <w:sz w:val="28"/>
          <w:szCs w:val="28"/>
        </w:rPr>
      </w:pPr>
      <w:r>
        <w:rPr>
          <w:color w:val="000080"/>
          <w:sz w:val="28"/>
          <w:szCs w:val="28"/>
        </w:rPr>
        <w:t>Share the Learning</w:t>
      </w:r>
    </w:p>
    <w:p w:rsidR="00EE5134" w:rsidRDefault="00EE5134" w:rsidP="009C66B8">
      <w:pPr>
        <w:pStyle w:val="UPhxNumberedList2"/>
        <w:numPr>
          <w:ilvl w:val="0"/>
          <w:numId w:val="24"/>
        </w:numPr>
        <w:rPr>
          <w:color w:val="000080"/>
          <w:sz w:val="24"/>
          <w:szCs w:val="24"/>
        </w:rPr>
      </w:pPr>
      <w:r>
        <w:rPr>
          <w:color w:val="000080"/>
          <w:sz w:val="24"/>
          <w:szCs w:val="24"/>
        </w:rPr>
        <w:t>Everyone gathers up again and each pair takes a turn reading the story to the entire class.</w:t>
      </w:r>
    </w:p>
    <w:p w:rsidR="00EE5134" w:rsidRDefault="00EE5134" w:rsidP="009C66B8">
      <w:pPr>
        <w:pStyle w:val="UPhxNumberedList2"/>
        <w:numPr>
          <w:ilvl w:val="0"/>
          <w:numId w:val="24"/>
        </w:numPr>
        <w:rPr>
          <w:color w:val="000080"/>
          <w:sz w:val="24"/>
          <w:szCs w:val="24"/>
        </w:rPr>
      </w:pPr>
      <w:r>
        <w:rPr>
          <w:color w:val="000080"/>
          <w:sz w:val="24"/>
          <w:szCs w:val="24"/>
        </w:rPr>
        <w:t xml:space="preserve">After each reading, the teacher </w:t>
      </w:r>
      <w:r w:rsidR="002700E9">
        <w:rPr>
          <w:color w:val="000080"/>
          <w:sz w:val="24"/>
          <w:szCs w:val="24"/>
        </w:rPr>
        <w:t xml:space="preserve">asks the </w:t>
      </w:r>
      <w:r>
        <w:rPr>
          <w:color w:val="000080"/>
          <w:sz w:val="24"/>
          <w:szCs w:val="24"/>
        </w:rPr>
        <w:t>rest of the class</w:t>
      </w:r>
      <w:r w:rsidR="002700E9">
        <w:rPr>
          <w:color w:val="000080"/>
          <w:sz w:val="24"/>
          <w:szCs w:val="24"/>
        </w:rPr>
        <w:t xml:space="preserve"> to give an example where each reader used proper intonation based on the punctuation in the text</w:t>
      </w:r>
      <w:r>
        <w:rPr>
          <w:color w:val="000080"/>
          <w:sz w:val="24"/>
          <w:szCs w:val="24"/>
        </w:rPr>
        <w:t>.</w:t>
      </w:r>
    </w:p>
    <w:p w:rsidR="009C66B8" w:rsidRPr="00EE5134" w:rsidRDefault="009C66B8" w:rsidP="00EE5134">
      <w:pPr>
        <w:pStyle w:val="UPhxNumberedList2"/>
        <w:numPr>
          <w:ilvl w:val="0"/>
          <w:numId w:val="0"/>
        </w:numPr>
        <w:ind w:left="1470"/>
        <w:rPr>
          <w:color w:val="000080"/>
          <w:sz w:val="24"/>
          <w:szCs w:val="24"/>
        </w:rPr>
      </w:pPr>
    </w:p>
    <w:p w:rsidR="009C66B8" w:rsidRDefault="00EE5134" w:rsidP="009C66B8">
      <w:pPr>
        <w:pStyle w:val="UPhxNumberedList2"/>
        <w:numPr>
          <w:ilvl w:val="0"/>
          <w:numId w:val="17"/>
        </w:numPr>
        <w:rPr>
          <w:color w:val="000080"/>
          <w:sz w:val="28"/>
          <w:szCs w:val="28"/>
        </w:rPr>
      </w:pPr>
      <w:r>
        <w:rPr>
          <w:color w:val="000080"/>
          <w:sz w:val="28"/>
          <w:szCs w:val="28"/>
        </w:rPr>
        <w:t>Independent Reading</w:t>
      </w:r>
    </w:p>
    <w:p w:rsidR="009C66B8" w:rsidRPr="004966FB" w:rsidRDefault="00EE5134" w:rsidP="009C66B8">
      <w:pPr>
        <w:pStyle w:val="UPhxNumberedList2"/>
        <w:numPr>
          <w:ilvl w:val="0"/>
          <w:numId w:val="25"/>
        </w:numPr>
        <w:rPr>
          <w:color w:val="000080"/>
          <w:sz w:val="24"/>
          <w:szCs w:val="24"/>
        </w:rPr>
      </w:pPr>
      <w:r>
        <w:rPr>
          <w:color w:val="000080"/>
          <w:sz w:val="24"/>
          <w:szCs w:val="24"/>
        </w:rPr>
        <w:t>Time permitting, I would have new pairs break out and practice reading a different story from t</w:t>
      </w:r>
      <w:r w:rsidR="002700E9">
        <w:rPr>
          <w:color w:val="000080"/>
          <w:sz w:val="24"/>
          <w:szCs w:val="24"/>
        </w:rPr>
        <w:t>he book, again as a shared reading</w:t>
      </w:r>
      <w:r>
        <w:rPr>
          <w:color w:val="000080"/>
          <w:sz w:val="24"/>
          <w:szCs w:val="24"/>
        </w:rPr>
        <w:t>.</w:t>
      </w:r>
    </w:p>
    <w:p w:rsidR="00422B66" w:rsidRDefault="00391D13" w:rsidP="009C66B8">
      <w:pPr>
        <w:pStyle w:val="UPhxNumberedList2"/>
        <w:numPr>
          <w:ilvl w:val="0"/>
          <w:numId w:val="0"/>
        </w:numPr>
        <w:ind w:left="360" w:hanging="360"/>
        <w:rPr>
          <w:color w:val="000080"/>
          <w:sz w:val="24"/>
          <w:szCs w:val="24"/>
        </w:rPr>
      </w:pPr>
      <w:r>
        <w:rPr>
          <w:color w:val="000080"/>
          <w:sz w:val="24"/>
          <w:szCs w:val="24"/>
        </w:rPr>
        <w:t xml:space="preserve">      </w:t>
      </w:r>
    </w:p>
    <w:p w:rsidR="009C66B8" w:rsidRPr="00FD576C" w:rsidRDefault="009C66B8" w:rsidP="00EE5134">
      <w:pPr>
        <w:pStyle w:val="UPhxNumberedList2"/>
        <w:numPr>
          <w:ilvl w:val="0"/>
          <w:numId w:val="0"/>
        </w:numPr>
        <w:rPr>
          <w:color w:val="000080"/>
          <w:sz w:val="24"/>
          <w:szCs w:val="24"/>
        </w:rPr>
      </w:pPr>
    </w:p>
    <w:p w:rsidR="009C66B8" w:rsidRPr="00576936" w:rsidRDefault="00391D13" w:rsidP="009C66B8">
      <w:pPr>
        <w:pStyle w:val="UPhxNumberedList1"/>
        <w:numPr>
          <w:ilvl w:val="0"/>
          <w:numId w:val="0"/>
        </w:numPr>
        <w:rPr>
          <w:b/>
          <w:color w:val="000080"/>
          <w:sz w:val="28"/>
          <w:szCs w:val="28"/>
        </w:rPr>
      </w:pPr>
      <w:r w:rsidRPr="00576936">
        <w:rPr>
          <w:b/>
          <w:color w:val="FF0000"/>
          <w:sz w:val="36"/>
          <w:szCs w:val="36"/>
        </w:rPr>
        <w:t>F</w:t>
      </w:r>
      <w:r w:rsidRPr="00576936">
        <w:rPr>
          <w:b/>
          <w:color w:val="000080"/>
          <w:sz w:val="28"/>
          <w:szCs w:val="28"/>
        </w:rPr>
        <w:t>ollow-Up:</w:t>
      </w:r>
    </w:p>
    <w:p w:rsidR="00EE5134" w:rsidRDefault="00EE5134" w:rsidP="00EE5134">
      <w:pPr>
        <w:pStyle w:val="UPhxNumberedList2"/>
        <w:numPr>
          <w:ilvl w:val="0"/>
          <w:numId w:val="16"/>
        </w:numPr>
        <w:rPr>
          <w:color w:val="000080"/>
          <w:sz w:val="24"/>
          <w:szCs w:val="24"/>
        </w:rPr>
      </w:pPr>
      <w:r>
        <w:rPr>
          <w:color w:val="000080"/>
          <w:sz w:val="24"/>
          <w:szCs w:val="24"/>
        </w:rPr>
        <w:t>I will gather the group together and ask them to summarize what they learned today about intonation.</w:t>
      </w:r>
    </w:p>
    <w:p w:rsidR="00EE5134" w:rsidRPr="00EE5134" w:rsidRDefault="00EE5134" w:rsidP="00EE5134">
      <w:pPr>
        <w:pStyle w:val="UPhxNumberedList2"/>
        <w:numPr>
          <w:ilvl w:val="0"/>
          <w:numId w:val="16"/>
        </w:numPr>
        <w:rPr>
          <w:color w:val="000080"/>
          <w:sz w:val="24"/>
          <w:szCs w:val="24"/>
        </w:rPr>
      </w:pPr>
      <w:r>
        <w:rPr>
          <w:color w:val="000080"/>
          <w:sz w:val="24"/>
          <w:szCs w:val="24"/>
        </w:rPr>
        <w:t>I will specifically ask them to list the punctuation marks we talked about and encountered in the stories.  As each punctuation mark is stated, I will again write that on the whiteboard and list what we do when we see them while reading (i.e. pause, raise our voice, insert more emotion/feeling).</w:t>
      </w:r>
    </w:p>
    <w:p w:rsidR="00EE5134" w:rsidRPr="00EE5134" w:rsidRDefault="00EE5134" w:rsidP="009C66B8">
      <w:pPr>
        <w:pStyle w:val="UPhxNumberedList2"/>
        <w:numPr>
          <w:ilvl w:val="0"/>
          <w:numId w:val="16"/>
        </w:numPr>
        <w:rPr>
          <w:color w:val="000080"/>
          <w:sz w:val="24"/>
          <w:szCs w:val="24"/>
        </w:rPr>
      </w:pPr>
      <w:r w:rsidRPr="00EE5134">
        <w:rPr>
          <w:color w:val="000080"/>
          <w:sz w:val="24"/>
          <w:szCs w:val="24"/>
        </w:rPr>
        <w:t xml:space="preserve">I will then summarize the purpose of the lesson </w:t>
      </w:r>
      <w:r>
        <w:rPr>
          <w:color w:val="000080"/>
          <w:sz w:val="24"/>
          <w:szCs w:val="24"/>
        </w:rPr>
        <w:t xml:space="preserve">and encourage students to practice proper intonation when they read.  I will facilitate that by ensuring that for the next week, students read books </w:t>
      </w:r>
      <w:r w:rsidR="005D07B7">
        <w:rPr>
          <w:color w:val="000080"/>
          <w:sz w:val="24"/>
          <w:szCs w:val="24"/>
        </w:rPr>
        <w:t xml:space="preserve">at their </w:t>
      </w:r>
      <w:r w:rsidR="002700E9">
        <w:rPr>
          <w:color w:val="000080"/>
          <w:sz w:val="24"/>
          <w:szCs w:val="24"/>
        </w:rPr>
        <w:t xml:space="preserve">ability </w:t>
      </w:r>
      <w:r w:rsidR="005D07B7">
        <w:rPr>
          <w:color w:val="000080"/>
          <w:sz w:val="24"/>
          <w:szCs w:val="24"/>
        </w:rPr>
        <w:t>level that do not challenge them from a word study standpoint.</w:t>
      </w:r>
    </w:p>
    <w:p w:rsidR="009C66B8" w:rsidRPr="005D07B7" w:rsidRDefault="005D07B7" w:rsidP="005D07B7">
      <w:pPr>
        <w:pStyle w:val="UPhxNumberedList1"/>
        <w:numPr>
          <w:ilvl w:val="0"/>
          <w:numId w:val="16"/>
        </w:numPr>
        <w:rPr>
          <w:color w:val="000080"/>
          <w:sz w:val="24"/>
          <w:szCs w:val="24"/>
        </w:rPr>
      </w:pPr>
      <w:r>
        <w:rPr>
          <w:color w:val="000080"/>
          <w:sz w:val="24"/>
          <w:szCs w:val="24"/>
        </w:rPr>
        <w:t>Finally, I will set up a time when each student in the class can be pair</w:t>
      </w:r>
      <w:r w:rsidR="002700E9">
        <w:rPr>
          <w:color w:val="000080"/>
          <w:sz w:val="24"/>
          <w:szCs w:val="24"/>
        </w:rPr>
        <w:t>ed with a kindergarten buddy so my</w:t>
      </w:r>
      <w:r>
        <w:rPr>
          <w:color w:val="000080"/>
          <w:sz w:val="24"/>
          <w:szCs w:val="24"/>
        </w:rPr>
        <w:t xml:space="preserve"> 2</w:t>
      </w:r>
      <w:r w:rsidRPr="005D07B7">
        <w:rPr>
          <w:color w:val="000080"/>
          <w:sz w:val="24"/>
          <w:szCs w:val="24"/>
          <w:vertAlign w:val="superscript"/>
        </w:rPr>
        <w:t>nd</w:t>
      </w:r>
      <w:r>
        <w:rPr>
          <w:color w:val="000080"/>
          <w:sz w:val="24"/>
          <w:szCs w:val="24"/>
        </w:rPr>
        <w:t xml:space="preserve"> graders can read a story to </w:t>
      </w:r>
      <w:r w:rsidR="002700E9">
        <w:rPr>
          <w:color w:val="000080"/>
          <w:sz w:val="24"/>
          <w:szCs w:val="24"/>
        </w:rPr>
        <w:t>a newer reader.</w:t>
      </w:r>
      <w:r>
        <w:rPr>
          <w:color w:val="000080"/>
          <w:sz w:val="24"/>
          <w:szCs w:val="24"/>
        </w:rPr>
        <w:t xml:space="preserve">  This will provide them a great opportunity to properly intonate their reading in a non-threatening environment.</w:t>
      </w:r>
    </w:p>
    <w:p w:rsidR="009C66B8" w:rsidRDefault="00391D13" w:rsidP="009C66B8">
      <w:pPr>
        <w:pStyle w:val="UPhxNumberedList1"/>
        <w:numPr>
          <w:ilvl w:val="0"/>
          <w:numId w:val="0"/>
        </w:numPr>
      </w:pPr>
      <w:r>
        <w:rPr>
          <w:sz w:val="24"/>
          <w:szCs w:val="24"/>
        </w:rPr>
        <w:tab/>
        <w:t xml:space="preserve"> </w:t>
      </w:r>
    </w:p>
    <w:p w:rsidR="009C66B8" w:rsidRPr="00576936" w:rsidRDefault="00391D13" w:rsidP="009C66B8">
      <w:pPr>
        <w:pStyle w:val="UPhxNumberedList1"/>
        <w:numPr>
          <w:ilvl w:val="0"/>
          <w:numId w:val="0"/>
        </w:numPr>
        <w:rPr>
          <w:b/>
          <w:color w:val="000080"/>
          <w:sz w:val="28"/>
          <w:szCs w:val="28"/>
        </w:rPr>
      </w:pPr>
      <w:r w:rsidRPr="00576936">
        <w:rPr>
          <w:b/>
          <w:color w:val="FF0000"/>
          <w:sz w:val="36"/>
          <w:szCs w:val="36"/>
        </w:rPr>
        <w:t>E</w:t>
      </w:r>
      <w:r w:rsidRPr="00576936">
        <w:rPr>
          <w:b/>
          <w:color w:val="000080"/>
          <w:sz w:val="28"/>
          <w:szCs w:val="28"/>
        </w:rPr>
        <w:t>valuation:</w:t>
      </w:r>
    </w:p>
    <w:p w:rsidR="005D07B7" w:rsidRDefault="005D07B7" w:rsidP="009C66B8">
      <w:pPr>
        <w:pStyle w:val="UPhxNumberedList1"/>
        <w:numPr>
          <w:ilvl w:val="0"/>
          <w:numId w:val="11"/>
        </w:numPr>
        <w:rPr>
          <w:color w:val="000080"/>
          <w:sz w:val="24"/>
          <w:szCs w:val="24"/>
        </w:rPr>
      </w:pPr>
      <w:r>
        <w:rPr>
          <w:color w:val="000080"/>
          <w:sz w:val="24"/>
          <w:szCs w:val="24"/>
        </w:rPr>
        <w:t>Clearly the reading each pair does to the entire class during “Share the Learning” will be a good measuring stick for how well they understood the lesson.</w:t>
      </w:r>
    </w:p>
    <w:p w:rsidR="005D07B7" w:rsidRDefault="005D07B7" w:rsidP="009C66B8">
      <w:pPr>
        <w:pStyle w:val="UPhxNumberedList1"/>
        <w:numPr>
          <w:ilvl w:val="0"/>
          <w:numId w:val="11"/>
        </w:numPr>
        <w:rPr>
          <w:color w:val="000080"/>
          <w:sz w:val="24"/>
          <w:szCs w:val="24"/>
        </w:rPr>
      </w:pPr>
      <w:r>
        <w:rPr>
          <w:color w:val="000080"/>
          <w:sz w:val="24"/>
          <w:szCs w:val="24"/>
        </w:rPr>
        <w:t>I would also pay close attention to the practice session of the pairs to see how well the students were able to work through problem</w:t>
      </w:r>
      <w:r w:rsidR="002700E9">
        <w:rPr>
          <w:color w:val="000080"/>
          <w:sz w:val="24"/>
          <w:szCs w:val="24"/>
        </w:rPr>
        <w:t>s and read as a tandem</w:t>
      </w:r>
      <w:r>
        <w:rPr>
          <w:color w:val="000080"/>
          <w:sz w:val="24"/>
          <w:szCs w:val="24"/>
        </w:rPr>
        <w:t>.</w:t>
      </w:r>
    </w:p>
    <w:p w:rsidR="009C66B8" w:rsidRPr="005D07B7" w:rsidRDefault="005D07B7" w:rsidP="005D07B7">
      <w:pPr>
        <w:pStyle w:val="UPhxNumberedList1"/>
        <w:numPr>
          <w:ilvl w:val="0"/>
          <w:numId w:val="11"/>
        </w:numPr>
        <w:rPr>
          <w:color w:val="000080"/>
          <w:sz w:val="24"/>
          <w:szCs w:val="24"/>
        </w:rPr>
      </w:pPr>
      <w:r>
        <w:rPr>
          <w:color w:val="000080"/>
          <w:sz w:val="24"/>
          <w:szCs w:val="24"/>
        </w:rPr>
        <w:t>The “Follow-up” portion of the lesson will also allow the students to demonstrate their knowledge of the four punctuation marks that were introduced in the lesson.</w:t>
      </w:r>
    </w:p>
    <w:p w:rsidR="009C66B8" w:rsidRPr="00576936" w:rsidRDefault="009C66B8" w:rsidP="009C66B8">
      <w:pPr>
        <w:pStyle w:val="UPhxNumberedList1"/>
        <w:numPr>
          <w:ilvl w:val="0"/>
          <w:numId w:val="0"/>
        </w:numPr>
        <w:ind w:left="225" w:hanging="225"/>
        <w:rPr>
          <w:color w:val="000080"/>
          <w:sz w:val="24"/>
          <w:szCs w:val="24"/>
        </w:rPr>
      </w:pPr>
    </w:p>
    <w:p w:rsidR="009C66B8" w:rsidRPr="00576936" w:rsidRDefault="00391D13" w:rsidP="009C66B8">
      <w:pPr>
        <w:pStyle w:val="UPhxNumberedList1"/>
        <w:numPr>
          <w:ilvl w:val="0"/>
          <w:numId w:val="0"/>
        </w:numPr>
        <w:ind w:left="225" w:hanging="225"/>
        <w:rPr>
          <w:b/>
          <w:color w:val="000080"/>
          <w:sz w:val="28"/>
          <w:szCs w:val="28"/>
        </w:rPr>
      </w:pPr>
      <w:r w:rsidRPr="00576936">
        <w:rPr>
          <w:b/>
          <w:color w:val="FF0000"/>
          <w:sz w:val="28"/>
          <w:szCs w:val="28"/>
        </w:rPr>
        <w:t>R</w:t>
      </w:r>
      <w:r w:rsidRPr="00576936">
        <w:rPr>
          <w:b/>
          <w:color w:val="000080"/>
          <w:sz w:val="28"/>
          <w:szCs w:val="28"/>
        </w:rPr>
        <w:t>eflection:</w:t>
      </w:r>
    </w:p>
    <w:p w:rsidR="000F6DC1" w:rsidRDefault="000F6DC1" w:rsidP="009C66B8">
      <w:pPr>
        <w:pStyle w:val="UPhxNumberedList1"/>
        <w:numPr>
          <w:ilvl w:val="0"/>
          <w:numId w:val="12"/>
        </w:numPr>
        <w:rPr>
          <w:color w:val="000080"/>
          <w:sz w:val="24"/>
          <w:szCs w:val="24"/>
        </w:rPr>
      </w:pPr>
      <w:r>
        <w:rPr>
          <w:color w:val="000080"/>
          <w:sz w:val="24"/>
          <w:szCs w:val="24"/>
        </w:rPr>
        <w:t>I enjoyed creating this lesson plan.  It required me to review what I had previously read about fluency.  It also enabled me to build on the assignment we had just done on the Gradual Release of Respons</w:t>
      </w:r>
      <w:r w:rsidR="002700E9">
        <w:rPr>
          <w:color w:val="000080"/>
          <w:sz w:val="24"/>
          <w:szCs w:val="24"/>
        </w:rPr>
        <w:t>i</w:t>
      </w:r>
      <w:r>
        <w:rPr>
          <w:color w:val="000080"/>
          <w:sz w:val="24"/>
          <w:szCs w:val="24"/>
        </w:rPr>
        <w:t>bility.</w:t>
      </w:r>
    </w:p>
    <w:p w:rsidR="009C66B8" w:rsidRPr="00576936" w:rsidRDefault="000F6DC1" w:rsidP="009C66B8">
      <w:pPr>
        <w:pStyle w:val="UPhxNumberedList1"/>
        <w:numPr>
          <w:ilvl w:val="0"/>
          <w:numId w:val="12"/>
        </w:numPr>
        <w:rPr>
          <w:color w:val="000080"/>
          <w:sz w:val="24"/>
          <w:szCs w:val="24"/>
        </w:rPr>
      </w:pPr>
      <w:r>
        <w:rPr>
          <w:color w:val="000080"/>
          <w:sz w:val="24"/>
          <w:szCs w:val="24"/>
        </w:rPr>
        <w:t>Two exciting things about this specific lesson are that the students get to read in pairs</w:t>
      </w:r>
      <w:r w:rsidR="002700E9">
        <w:rPr>
          <w:color w:val="000080"/>
          <w:sz w:val="24"/>
          <w:szCs w:val="24"/>
        </w:rPr>
        <w:t>,</w:t>
      </w:r>
      <w:r>
        <w:rPr>
          <w:color w:val="000080"/>
          <w:sz w:val="24"/>
          <w:szCs w:val="24"/>
        </w:rPr>
        <w:t xml:space="preserve"> by sharing portions of the text</w:t>
      </w:r>
      <w:r w:rsidR="002700E9">
        <w:rPr>
          <w:color w:val="000080"/>
          <w:sz w:val="24"/>
          <w:szCs w:val="24"/>
        </w:rPr>
        <w:t>,</w:t>
      </w:r>
      <w:r>
        <w:rPr>
          <w:color w:val="000080"/>
          <w:sz w:val="24"/>
          <w:szCs w:val="24"/>
        </w:rPr>
        <w:t xml:space="preserve"> and there is a lot of</w:t>
      </w:r>
      <w:r w:rsidR="00604FED">
        <w:rPr>
          <w:color w:val="000080"/>
          <w:sz w:val="24"/>
          <w:szCs w:val="24"/>
        </w:rPr>
        <w:t xml:space="preserve"> reading out loud which is a specific skill building strategy in and of </w:t>
      </w:r>
      <w:proofErr w:type="gramStart"/>
      <w:r w:rsidR="00604FED">
        <w:rPr>
          <w:color w:val="000080"/>
          <w:sz w:val="24"/>
          <w:szCs w:val="24"/>
        </w:rPr>
        <w:t>itself</w:t>
      </w:r>
      <w:proofErr w:type="gramEnd"/>
      <w:r w:rsidR="00604FED">
        <w:rPr>
          <w:color w:val="000080"/>
          <w:sz w:val="24"/>
          <w:szCs w:val="24"/>
        </w:rPr>
        <w:t>.</w:t>
      </w:r>
      <w:r w:rsidR="00391D13" w:rsidRPr="00576936">
        <w:rPr>
          <w:color w:val="000080"/>
          <w:sz w:val="24"/>
          <w:szCs w:val="24"/>
        </w:rPr>
        <w:t xml:space="preserve"> </w:t>
      </w:r>
    </w:p>
    <w:p w:rsidR="00604FED" w:rsidRDefault="00604FED" w:rsidP="00604FED">
      <w:pPr>
        <w:pStyle w:val="UPhxNumberedList1"/>
        <w:numPr>
          <w:ilvl w:val="0"/>
          <w:numId w:val="0"/>
        </w:numPr>
        <w:ind w:left="360" w:hanging="360"/>
        <w:rPr>
          <w:color w:val="000080"/>
          <w:sz w:val="24"/>
          <w:szCs w:val="24"/>
        </w:rPr>
      </w:pPr>
    </w:p>
    <w:p w:rsidR="009C66B8" w:rsidRPr="00576936" w:rsidRDefault="00391D13" w:rsidP="00604FED">
      <w:pPr>
        <w:pStyle w:val="UPhxNumberedList1"/>
        <w:numPr>
          <w:ilvl w:val="0"/>
          <w:numId w:val="0"/>
        </w:numPr>
        <w:ind w:left="360" w:hanging="360"/>
        <w:rPr>
          <w:color w:val="000080"/>
          <w:sz w:val="24"/>
          <w:szCs w:val="24"/>
        </w:rPr>
      </w:pPr>
      <w:r w:rsidRPr="00576936">
        <w:rPr>
          <w:color w:val="000080"/>
          <w:sz w:val="24"/>
          <w:szCs w:val="24"/>
        </w:rPr>
        <w:t>References</w:t>
      </w:r>
      <w:r w:rsidR="00604FED">
        <w:rPr>
          <w:color w:val="000080"/>
          <w:sz w:val="24"/>
          <w:szCs w:val="24"/>
        </w:rPr>
        <w:t>:</w:t>
      </w:r>
      <w:r w:rsidRPr="00576936">
        <w:rPr>
          <w:color w:val="000080"/>
          <w:sz w:val="24"/>
          <w:szCs w:val="24"/>
        </w:rPr>
        <w:t xml:space="preserve"> </w:t>
      </w:r>
    </w:p>
    <w:p w:rsidR="009C66B8" w:rsidRDefault="009C66B8" w:rsidP="009C66B8">
      <w:pPr>
        <w:pStyle w:val="UPhxNumberedList1"/>
        <w:numPr>
          <w:ilvl w:val="0"/>
          <w:numId w:val="0"/>
        </w:numPr>
      </w:pPr>
    </w:p>
    <w:p w:rsidR="00D8668A" w:rsidRDefault="00D8668A" w:rsidP="00D8668A">
      <w:pPr>
        <w:rPr>
          <w:rFonts w:ascii="Arial" w:hAnsi="Arial"/>
          <w:color w:val="000090"/>
        </w:rPr>
      </w:pPr>
      <w:proofErr w:type="spellStart"/>
      <w:r>
        <w:rPr>
          <w:rFonts w:ascii="Arial" w:hAnsi="Arial"/>
          <w:color w:val="000090"/>
        </w:rPr>
        <w:t>Hoberman</w:t>
      </w:r>
      <w:proofErr w:type="spellEnd"/>
      <w:r>
        <w:rPr>
          <w:rFonts w:ascii="Arial" w:hAnsi="Arial"/>
          <w:color w:val="000090"/>
        </w:rPr>
        <w:t xml:space="preserve">, M.A. (2006).  You read to me, I’ll read to you. </w:t>
      </w:r>
      <w:proofErr w:type="gramStart"/>
      <w:r>
        <w:rPr>
          <w:rFonts w:ascii="Arial" w:hAnsi="Arial"/>
          <w:color w:val="000090"/>
        </w:rPr>
        <w:t>Little, Brown Young Readers.</w:t>
      </w:r>
      <w:proofErr w:type="gramEnd"/>
    </w:p>
    <w:p w:rsidR="00D8668A" w:rsidRPr="00D8668A" w:rsidRDefault="00D8668A" w:rsidP="00D8668A">
      <w:pPr>
        <w:rPr>
          <w:rFonts w:ascii="Arial" w:hAnsi="Arial"/>
          <w:color w:val="000090"/>
        </w:rPr>
      </w:pPr>
      <w:proofErr w:type="spellStart"/>
      <w:r w:rsidRPr="00D8668A">
        <w:rPr>
          <w:rFonts w:ascii="Arial" w:hAnsi="Arial"/>
          <w:color w:val="000090"/>
        </w:rPr>
        <w:t>Fountas</w:t>
      </w:r>
      <w:proofErr w:type="spellEnd"/>
      <w:r w:rsidRPr="00D8668A">
        <w:rPr>
          <w:rFonts w:ascii="Arial" w:hAnsi="Arial"/>
          <w:color w:val="000090"/>
        </w:rPr>
        <w:t xml:space="preserve">, I. C., </w:t>
      </w:r>
      <w:proofErr w:type="spellStart"/>
      <w:r w:rsidRPr="00D8668A">
        <w:rPr>
          <w:rFonts w:ascii="Arial" w:hAnsi="Arial"/>
          <w:color w:val="000090"/>
        </w:rPr>
        <w:t>Pinnell</w:t>
      </w:r>
      <w:proofErr w:type="spellEnd"/>
      <w:r w:rsidRPr="00D8668A">
        <w:rPr>
          <w:rFonts w:ascii="Arial" w:hAnsi="Arial"/>
          <w:color w:val="000090"/>
        </w:rPr>
        <w:t>, G. S. (2006). Teaching for comprehending and fluency. Portsmouth, New Hampshire: Heinemann, Ch. 3-5.</w:t>
      </w:r>
    </w:p>
    <w:p w:rsidR="00D8668A" w:rsidRPr="00D8668A" w:rsidRDefault="00D8668A" w:rsidP="00D8668A">
      <w:pPr>
        <w:pStyle w:val="UPhxNumberedList1"/>
        <w:numPr>
          <w:ilvl w:val="0"/>
          <w:numId w:val="0"/>
        </w:numPr>
        <w:ind w:left="360" w:hanging="360"/>
        <w:jc w:val="both"/>
        <w:rPr>
          <w:color w:val="000090"/>
          <w:sz w:val="24"/>
          <w:szCs w:val="22"/>
        </w:rPr>
      </w:pPr>
      <w:r w:rsidRPr="00D8668A">
        <w:rPr>
          <w:color w:val="000090"/>
          <w:sz w:val="24"/>
          <w:szCs w:val="22"/>
        </w:rPr>
        <w:t>(</w:t>
      </w:r>
      <w:proofErr w:type="gramStart"/>
      <w:r w:rsidRPr="00D8668A">
        <w:rPr>
          <w:color w:val="000090"/>
          <w:sz w:val="24"/>
          <w:szCs w:val="22"/>
        </w:rPr>
        <w:t>Standards)http</w:t>
      </w:r>
      <w:proofErr w:type="gramEnd"/>
      <w:r w:rsidRPr="00D8668A">
        <w:rPr>
          <w:color w:val="000090"/>
          <w:sz w:val="24"/>
          <w:szCs w:val="22"/>
        </w:rPr>
        <w:t>://www.emsc.nysed.gov/ciai/ela/elastandards/elamap.html</w:t>
      </w:r>
    </w:p>
    <w:p w:rsidR="009C66B8" w:rsidRPr="00576936" w:rsidRDefault="009C66B8" w:rsidP="00601C1B"/>
    <w:sectPr w:rsidR="009C66B8" w:rsidRPr="00576936" w:rsidSect="00CB6D8B">
      <w:pgSz w:w="12240" w:h="15840"/>
      <w:pgMar w:top="1440" w:right="1800" w:bottom="1440" w:left="216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687826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15ADA"/>
    <w:multiLevelType w:val="hybridMultilevel"/>
    <w:tmpl w:val="A0B49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637EBE"/>
    <w:multiLevelType w:val="hybridMultilevel"/>
    <w:tmpl w:val="11EA9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BE065C"/>
    <w:multiLevelType w:val="hybridMultilevel"/>
    <w:tmpl w:val="2B524FD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nsid w:val="077E0E2A"/>
    <w:multiLevelType w:val="hybridMultilevel"/>
    <w:tmpl w:val="3960852A"/>
    <w:lvl w:ilvl="0" w:tplc="500C4988">
      <w:start w:val="3"/>
      <w:numFmt w:val="upperLetter"/>
      <w:lvlText w:val="%1."/>
      <w:lvlJc w:val="left"/>
      <w:pPr>
        <w:tabs>
          <w:tab w:val="num" w:pos="690"/>
        </w:tabs>
        <w:ind w:left="690" w:hanging="435"/>
      </w:pPr>
      <w:rPr>
        <w:rFonts w:hint="default"/>
      </w:rPr>
    </w:lvl>
    <w:lvl w:ilvl="1" w:tplc="04090001">
      <w:start w:val="1"/>
      <w:numFmt w:val="bullet"/>
      <w:lvlText w:val=""/>
      <w:lvlJc w:val="left"/>
      <w:pPr>
        <w:tabs>
          <w:tab w:val="num" w:pos="1335"/>
        </w:tabs>
        <w:ind w:left="1335" w:hanging="360"/>
      </w:pPr>
      <w:rPr>
        <w:rFonts w:ascii="Symbol" w:hAnsi="Symbol" w:hint="default"/>
      </w:rPr>
    </w:lvl>
    <w:lvl w:ilvl="2" w:tplc="0409001B">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5">
    <w:nsid w:val="0B392C36"/>
    <w:multiLevelType w:val="hybridMultilevel"/>
    <w:tmpl w:val="C46AA0B0"/>
    <w:lvl w:ilvl="0" w:tplc="EBDE2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A1582A"/>
    <w:multiLevelType w:val="hybridMultilevel"/>
    <w:tmpl w:val="FC4800AE"/>
    <w:lvl w:ilvl="0" w:tplc="04090001">
      <w:start w:val="1"/>
      <w:numFmt w:val="bullet"/>
      <w:lvlText w:val=""/>
      <w:lvlJc w:val="left"/>
      <w:pPr>
        <w:tabs>
          <w:tab w:val="num" w:pos="1470"/>
        </w:tabs>
        <w:ind w:left="1470" w:hanging="360"/>
      </w:pPr>
      <w:rPr>
        <w:rFonts w:ascii="Symbol" w:hAnsi="Symbol"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7">
    <w:nsid w:val="0EF3351C"/>
    <w:multiLevelType w:val="hybridMultilevel"/>
    <w:tmpl w:val="C3DC4C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195D1B"/>
    <w:multiLevelType w:val="hybridMultilevel"/>
    <w:tmpl w:val="E38E733A"/>
    <w:lvl w:ilvl="0" w:tplc="F77269BC">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9">
    <w:nsid w:val="2973519A"/>
    <w:multiLevelType w:val="multilevel"/>
    <w:tmpl w:val="FAFC254C"/>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nsid w:val="2B2858D7"/>
    <w:multiLevelType w:val="hybridMultilevel"/>
    <w:tmpl w:val="B2749A5A"/>
    <w:lvl w:ilvl="0" w:tplc="71066592">
      <w:start w:val="1"/>
      <w:numFmt w:val="lowerLetter"/>
      <w:lvlText w:val="%1."/>
      <w:lvlJc w:val="left"/>
      <w:pPr>
        <w:tabs>
          <w:tab w:val="num" w:pos="720"/>
        </w:tabs>
        <w:ind w:left="720" w:hanging="360"/>
      </w:pPr>
      <w:rPr>
        <w:rFonts w:ascii="Times New Roman" w:eastAsia="Times New Roman" w:hAnsi="Times New Roman" w:cs="Times New Roman"/>
      </w:rPr>
    </w:lvl>
    <w:lvl w:ilvl="1" w:tplc="355465D2">
      <w:numFmt w:val="bullet"/>
      <w:lvlText w:val=""/>
      <w:lvlJc w:val="left"/>
      <w:pPr>
        <w:tabs>
          <w:tab w:val="num" w:pos="1800"/>
        </w:tabs>
        <w:ind w:left="1800" w:hanging="360"/>
      </w:pPr>
      <w:rPr>
        <w:rFonts w:ascii="Symbol" w:eastAsia="Times New Roman" w:hAnsi="Symbol"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7B282E"/>
    <w:multiLevelType w:val="hybridMultilevel"/>
    <w:tmpl w:val="D1ECD2EE"/>
    <w:lvl w:ilvl="0" w:tplc="AEEE8474">
      <w:numFmt w:val="bullet"/>
      <w:lvlText w:val="-"/>
      <w:lvlJc w:val="left"/>
      <w:pPr>
        <w:ind w:left="2160" w:hanging="360"/>
      </w:pPr>
      <w:rPr>
        <w:rFonts w:ascii="Arial" w:eastAsia="Times New Roman" w:hAnsi="Arial"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B04FBD"/>
    <w:multiLevelType w:val="hybridMultilevel"/>
    <w:tmpl w:val="DCD8C846"/>
    <w:lvl w:ilvl="0" w:tplc="2C88C096">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nsid w:val="36C85932"/>
    <w:multiLevelType w:val="hybridMultilevel"/>
    <w:tmpl w:val="9FB6B970"/>
    <w:lvl w:ilvl="0" w:tplc="1742C72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nsid w:val="3BFA2D3A"/>
    <w:multiLevelType w:val="hybridMultilevel"/>
    <w:tmpl w:val="91366F60"/>
    <w:lvl w:ilvl="0" w:tplc="04090001">
      <w:start w:val="1"/>
      <w:numFmt w:val="bullet"/>
      <w:lvlText w:val=""/>
      <w:lvlJc w:val="left"/>
      <w:pPr>
        <w:tabs>
          <w:tab w:val="num" w:pos="1470"/>
        </w:tabs>
        <w:ind w:left="1470" w:hanging="360"/>
      </w:pPr>
      <w:rPr>
        <w:rFonts w:ascii="Symbol" w:hAnsi="Symbol"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15">
    <w:nsid w:val="471B0822"/>
    <w:multiLevelType w:val="hybridMultilevel"/>
    <w:tmpl w:val="C2C6B52E"/>
    <w:lvl w:ilvl="0" w:tplc="330CC35A">
      <w:start w:val="1"/>
      <w:numFmt w:val="bullet"/>
      <w:pStyle w:val="UPhx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862168"/>
    <w:multiLevelType w:val="hybridMultilevel"/>
    <w:tmpl w:val="D9FC2B38"/>
    <w:lvl w:ilvl="0" w:tplc="1E10B046">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nsid w:val="53036EE8"/>
    <w:multiLevelType w:val="hybridMultilevel"/>
    <w:tmpl w:val="C8C483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552F53"/>
    <w:multiLevelType w:val="hybridMultilevel"/>
    <w:tmpl w:val="E7929074"/>
    <w:lvl w:ilvl="0" w:tplc="D694A0DE">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nsid w:val="5AF40528"/>
    <w:multiLevelType w:val="hybridMultilevel"/>
    <w:tmpl w:val="03F89A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0821A0F"/>
    <w:multiLevelType w:val="hybridMultilevel"/>
    <w:tmpl w:val="8C4C9FFC"/>
    <w:lvl w:ilvl="0" w:tplc="2FCE66C2">
      <w:numFmt w:val="bullet"/>
      <w:lvlText w:val="-"/>
      <w:lvlJc w:val="left"/>
      <w:pPr>
        <w:ind w:left="1800" w:hanging="360"/>
      </w:pPr>
      <w:rPr>
        <w:rFonts w:ascii="Arial" w:eastAsia="Times New Roman" w:hAnsi="Aria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3340672"/>
    <w:multiLevelType w:val="hybridMultilevel"/>
    <w:tmpl w:val="9952572A"/>
    <w:lvl w:ilvl="0" w:tplc="E03841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20650A"/>
    <w:multiLevelType w:val="hybridMultilevel"/>
    <w:tmpl w:val="B19C3226"/>
    <w:lvl w:ilvl="0" w:tplc="1B82B204">
      <w:start w:val="1"/>
      <w:numFmt w:val="decimal"/>
      <w:lvlText w:val="%1."/>
      <w:lvlJc w:val="left"/>
      <w:pPr>
        <w:ind w:left="1340" w:hanging="6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965716"/>
    <w:multiLevelType w:val="hybridMultilevel"/>
    <w:tmpl w:val="6F9E65B0"/>
    <w:lvl w:ilvl="0" w:tplc="1E560E28">
      <w:start w:val="1"/>
      <w:numFmt w:val="lowerLetter"/>
      <w:lvlText w:val="%1."/>
      <w:lvlJc w:val="left"/>
      <w:pPr>
        <w:tabs>
          <w:tab w:val="num" w:pos="690"/>
        </w:tabs>
        <w:ind w:left="690" w:hanging="39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nsid w:val="6BC6634F"/>
    <w:multiLevelType w:val="hybridMultilevel"/>
    <w:tmpl w:val="175CA6DA"/>
    <w:lvl w:ilvl="0" w:tplc="B85E676E">
      <w:start w:val="1"/>
      <w:numFmt w:val="lowerLetter"/>
      <w:lvlText w:val="%1."/>
      <w:lvlJc w:val="left"/>
      <w:pPr>
        <w:tabs>
          <w:tab w:val="num" w:pos="675"/>
        </w:tabs>
        <w:ind w:left="675" w:hanging="360"/>
      </w:pPr>
      <w:rPr>
        <w:rFonts w:hint="default"/>
      </w:rPr>
    </w:lvl>
    <w:lvl w:ilvl="1" w:tplc="6A34AE36">
      <w:start w:val="2"/>
      <w:numFmt w:val="bullet"/>
      <w:lvlText w:val=""/>
      <w:lvlJc w:val="left"/>
      <w:pPr>
        <w:tabs>
          <w:tab w:val="num" w:pos="1395"/>
        </w:tabs>
        <w:ind w:left="1395" w:hanging="360"/>
      </w:pPr>
      <w:rPr>
        <w:rFonts w:ascii="Symbol" w:eastAsia="Times New Roman" w:hAnsi="Symbol" w:cs="Times New Roman"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6C8450FD"/>
    <w:multiLevelType w:val="multilevel"/>
    <w:tmpl w:val="AC5CB748"/>
    <w:lvl w:ilvl="0">
      <w:start w:val="1"/>
      <w:numFmt w:val="none"/>
      <w:pStyle w:val="TOC9"/>
      <w:suff w:val="nothing"/>
      <w:lvlText w:val="%1"/>
      <w:lvlJc w:val="left"/>
      <w:pPr>
        <w:ind w:left="360" w:hanging="360"/>
      </w:pPr>
      <w:rPr>
        <w:rFonts w:hint="default"/>
      </w:rPr>
    </w:lvl>
    <w:lvl w:ilvl="1">
      <w:start w:val="1"/>
      <w:numFmt w:val="decimal"/>
      <w:pStyle w:val="FollowedHyperlink"/>
      <w:lvlText w:val="%2."/>
      <w:lvlJc w:val="left"/>
      <w:pPr>
        <w:tabs>
          <w:tab w:val="num" w:pos="360"/>
        </w:tabs>
        <w:ind w:left="360" w:hanging="360"/>
      </w:pPr>
      <w:rPr>
        <w:rFonts w:hint="default"/>
      </w:rPr>
    </w:lvl>
    <w:lvl w:ilvl="2">
      <w:start w:val="1"/>
      <w:numFmt w:val="lowerLetter"/>
      <w:pStyle w:val="UPhxBodyText1"/>
      <w:lvlText w:val="%3."/>
      <w:lvlJc w:val="left"/>
      <w:pPr>
        <w:tabs>
          <w:tab w:val="num" w:pos="720"/>
        </w:tabs>
        <w:ind w:left="720" w:hanging="360"/>
      </w:pPr>
      <w:rPr>
        <w:rFonts w:hint="default"/>
      </w:rPr>
    </w:lvl>
    <w:lvl w:ilvl="3">
      <w:start w:val="1"/>
      <w:numFmt w:val="decimal"/>
      <w:pStyle w:val="UPhxBodyText2"/>
      <w:lvlText w:val="%4)"/>
      <w:lvlJc w:val="left"/>
      <w:pPr>
        <w:tabs>
          <w:tab w:val="num" w:pos="1080"/>
        </w:tabs>
        <w:ind w:left="1080" w:hanging="360"/>
      </w:pPr>
      <w:rPr>
        <w:rFonts w:hint="default"/>
      </w:rPr>
    </w:lvl>
    <w:lvl w:ilvl="4">
      <w:start w:val="1"/>
      <w:numFmt w:val="lowerLetter"/>
      <w:pStyle w:val="UPhxBodyText3"/>
      <w:lvlText w:val="%5)"/>
      <w:lvlJc w:val="left"/>
      <w:pPr>
        <w:tabs>
          <w:tab w:val="num" w:pos="1440"/>
        </w:tabs>
        <w:ind w:left="1440" w:hanging="360"/>
      </w:pPr>
      <w:rPr>
        <w:rFonts w:hint="default"/>
      </w:rPr>
    </w:lvl>
    <w:lvl w:ilvl="5">
      <w:start w:val="1"/>
      <w:numFmt w:val="decimal"/>
      <w:pStyle w:val="UPhxBodyText4"/>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0455EB6"/>
    <w:multiLevelType w:val="hybridMultilevel"/>
    <w:tmpl w:val="713C67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2BD1535"/>
    <w:multiLevelType w:val="hybridMultilevel"/>
    <w:tmpl w:val="7408D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FA22E50"/>
    <w:multiLevelType w:val="hybridMultilevel"/>
    <w:tmpl w:val="FF089B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15"/>
  </w:num>
  <w:num w:numId="4">
    <w:abstractNumId w:val="25"/>
  </w:num>
  <w:num w:numId="5">
    <w:abstractNumId w:val="10"/>
  </w:num>
  <w:num w:numId="6">
    <w:abstractNumId w:val="17"/>
  </w:num>
  <w:num w:numId="7">
    <w:abstractNumId w:val="2"/>
  </w:num>
  <w:num w:numId="8">
    <w:abstractNumId w:val="8"/>
  </w:num>
  <w:num w:numId="9">
    <w:abstractNumId w:val="24"/>
  </w:num>
  <w:num w:numId="10">
    <w:abstractNumId w:val="18"/>
  </w:num>
  <w:num w:numId="11">
    <w:abstractNumId w:val="13"/>
  </w:num>
  <w:num w:numId="12">
    <w:abstractNumId w:val="12"/>
  </w:num>
  <w:num w:numId="13">
    <w:abstractNumId w:val="1"/>
  </w:num>
  <w:num w:numId="14">
    <w:abstractNumId w:val="21"/>
  </w:num>
  <w:num w:numId="15">
    <w:abstractNumId w:val="7"/>
  </w:num>
  <w:num w:numId="16">
    <w:abstractNumId w:val="16"/>
  </w:num>
  <w:num w:numId="17">
    <w:abstractNumId w:val="23"/>
  </w:num>
  <w:num w:numId="18">
    <w:abstractNumId w:val="3"/>
  </w:num>
  <w:num w:numId="19">
    <w:abstractNumId w:val="4"/>
  </w:num>
  <w:num w:numId="20">
    <w:abstractNumId w:val="27"/>
  </w:num>
  <w:num w:numId="21">
    <w:abstractNumId w:val="26"/>
  </w:num>
  <w:num w:numId="22">
    <w:abstractNumId w:val="19"/>
  </w:num>
  <w:num w:numId="23">
    <w:abstractNumId w:val="28"/>
  </w:num>
  <w:num w:numId="24">
    <w:abstractNumId w:val="6"/>
  </w:num>
  <w:num w:numId="25">
    <w:abstractNumId w:val="14"/>
  </w:num>
  <w:num w:numId="26">
    <w:abstractNumId w:val="11"/>
  </w:num>
  <w:num w:numId="27">
    <w:abstractNumId w:val="20"/>
  </w:num>
  <w:num w:numId="28">
    <w:abstractNumId w:val="22"/>
  </w:num>
  <w:num w:numId="2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linkStyles/>
  <w:doNotTrackMoves/>
  <w:defaultTabStop w:val="720"/>
  <w:noPunctuationKerning/>
  <w:characterSpacingControl w:val="doNotCompress"/>
  <w:savePreviewPicture/>
  <w:compat/>
  <w:rsids>
    <w:rsidRoot w:val="0009498B"/>
    <w:rsid w:val="00036026"/>
    <w:rsid w:val="000602D6"/>
    <w:rsid w:val="0009498B"/>
    <w:rsid w:val="000A524D"/>
    <w:rsid w:val="000A686E"/>
    <w:rsid w:val="000F6906"/>
    <w:rsid w:val="000F6DC1"/>
    <w:rsid w:val="00144A1F"/>
    <w:rsid w:val="00216052"/>
    <w:rsid w:val="002700E9"/>
    <w:rsid w:val="00275FB9"/>
    <w:rsid w:val="002E1E1F"/>
    <w:rsid w:val="002F67BE"/>
    <w:rsid w:val="00384F40"/>
    <w:rsid w:val="00391D13"/>
    <w:rsid w:val="003C673F"/>
    <w:rsid w:val="003D4DF7"/>
    <w:rsid w:val="00405ED0"/>
    <w:rsid w:val="00422B66"/>
    <w:rsid w:val="00453BD5"/>
    <w:rsid w:val="004C1BEE"/>
    <w:rsid w:val="004E55BB"/>
    <w:rsid w:val="0056014E"/>
    <w:rsid w:val="005D07B7"/>
    <w:rsid w:val="005D5032"/>
    <w:rsid w:val="00601C1B"/>
    <w:rsid w:val="00604FED"/>
    <w:rsid w:val="006F06C2"/>
    <w:rsid w:val="00755E79"/>
    <w:rsid w:val="00870706"/>
    <w:rsid w:val="00921610"/>
    <w:rsid w:val="009820ED"/>
    <w:rsid w:val="009A611E"/>
    <w:rsid w:val="009C66B8"/>
    <w:rsid w:val="009F0697"/>
    <w:rsid w:val="00A2014D"/>
    <w:rsid w:val="00A34C7D"/>
    <w:rsid w:val="00A64D09"/>
    <w:rsid w:val="00AC08B2"/>
    <w:rsid w:val="00B12294"/>
    <w:rsid w:val="00B33B70"/>
    <w:rsid w:val="00B56900"/>
    <w:rsid w:val="00C72C99"/>
    <w:rsid w:val="00CA39FF"/>
    <w:rsid w:val="00CB6D8B"/>
    <w:rsid w:val="00D16934"/>
    <w:rsid w:val="00D52E3A"/>
    <w:rsid w:val="00D8668A"/>
    <w:rsid w:val="00DB5ABF"/>
    <w:rsid w:val="00DD6D2B"/>
    <w:rsid w:val="00EB724E"/>
    <w:rsid w:val="00EE37BD"/>
    <w:rsid w:val="00EE5134"/>
    <w:rsid w:val="00F011E6"/>
    <w:rsid w:val="00F13D82"/>
    <w:rsid w:val="00F2407C"/>
    <w:rsid w:val="00F7431F"/>
    <w:rsid w:val="00FD2FBF"/>
  </w:rsids>
  <m:mathPr>
    <m:mathFont m:val="Arial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P"/>
    <w:qFormat/>
    <w:rsid w:val="00CA39FF"/>
    <w:pPr>
      <w:spacing w:after="200"/>
    </w:pPr>
    <w:rPr>
      <w:rFonts w:asciiTheme="minorHAnsi" w:eastAsiaTheme="minorHAnsi" w:hAnsiTheme="minorHAnsi" w:cstheme="minorBidi"/>
      <w:sz w:val="24"/>
      <w:szCs w:val="24"/>
    </w:rPr>
  </w:style>
  <w:style w:type="paragraph" w:styleId="Heading1">
    <w:name w:val="heading 1"/>
    <w:next w:val="Normal"/>
    <w:qFormat/>
    <w:rsid w:val="00CB6D8B"/>
    <w:pPr>
      <w:keepNext/>
      <w:pageBreakBefore/>
      <w:pBdr>
        <w:bottom w:val="single" w:sz="8" w:space="0" w:color="auto"/>
        <w:between w:val="single" w:sz="8" w:space="1" w:color="auto"/>
      </w:pBdr>
      <w:spacing w:before="240" w:after="60"/>
      <w:outlineLvl w:val="0"/>
    </w:pPr>
    <w:rPr>
      <w:rFonts w:ascii="Arial" w:hAnsi="Arial"/>
      <w:i/>
      <w:sz w:val="36"/>
    </w:rPr>
  </w:style>
  <w:style w:type="paragraph" w:styleId="Heading2">
    <w:name w:val="heading 2"/>
    <w:basedOn w:val="Heading1"/>
    <w:next w:val="Normal"/>
    <w:qFormat/>
    <w:rsid w:val="00CB6D8B"/>
    <w:pPr>
      <w:pageBreakBefore w:val="0"/>
      <w:numPr>
        <w:ilvl w:val="1"/>
        <w:numId w:val="2"/>
      </w:numPr>
      <w:pBdr>
        <w:bottom w:val="single" w:sz="4" w:space="0" w:color="auto"/>
        <w:between w:val="single" w:sz="4" w:space="1" w:color="auto"/>
      </w:pBdr>
      <w:spacing w:before="300" w:after="120"/>
      <w:outlineLvl w:val="1"/>
    </w:pPr>
    <w:rPr>
      <w:b/>
      <w:caps/>
      <w:sz w:val="20"/>
    </w:rPr>
  </w:style>
  <w:style w:type="paragraph" w:styleId="Heading3">
    <w:name w:val="heading 3"/>
    <w:basedOn w:val="Normal"/>
    <w:next w:val="Normal"/>
    <w:qFormat/>
    <w:rsid w:val="00CB6D8B"/>
    <w:pPr>
      <w:keepNext/>
      <w:numPr>
        <w:ilvl w:val="2"/>
        <w:numId w:val="2"/>
      </w:numPr>
      <w:spacing w:before="240"/>
      <w:outlineLvl w:val="2"/>
    </w:pPr>
    <w:rPr>
      <w:b/>
      <w:i/>
      <w:sz w:val="19"/>
    </w:rPr>
  </w:style>
  <w:style w:type="paragraph" w:styleId="Heading4">
    <w:name w:val="heading 4"/>
    <w:basedOn w:val="Heading3"/>
    <w:next w:val="Normal"/>
    <w:qFormat/>
    <w:rsid w:val="00CB6D8B"/>
    <w:pPr>
      <w:numPr>
        <w:ilvl w:val="3"/>
      </w:numPr>
      <w:tabs>
        <w:tab w:val="num" w:pos="360"/>
      </w:tabs>
      <w:spacing w:before="120"/>
      <w:ind w:left="360" w:hanging="360"/>
      <w:outlineLvl w:val="3"/>
    </w:pPr>
    <w:rPr>
      <w:caps/>
      <w:sz w:val="16"/>
    </w:rPr>
  </w:style>
  <w:style w:type="paragraph" w:styleId="Heading5">
    <w:name w:val="heading 5"/>
    <w:basedOn w:val="Heading4"/>
    <w:next w:val="Normal"/>
    <w:qFormat/>
    <w:rsid w:val="00CB6D8B"/>
    <w:pPr>
      <w:numPr>
        <w:ilvl w:val="4"/>
      </w:numPr>
      <w:tabs>
        <w:tab w:val="num" w:pos="360"/>
      </w:tabs>
      <w:spacing w:before="180"/>
      <w:ind w:left="360" w:hanging="360"/>
      <w:outlineLvl w:val="4"/>
    </w:pPr>
    <w:rPr>
      <w:b w:val="0"/>
      <w:caps w:val="0"/>
      <w:sz w:val="20"/>
    </w:rPr>
  </w:style>
  <w:style w:type="paragraph" w:styleId="Heading6">
    <w:name w:val="heading 6"/>
    <w:basedOn w:val="Normal"/>
    <w:next w:val="Normal"/>
    <w:qFormat/>
    <w:rsid w:val="00CB6D8B"/>
    <w:pPr>
      <w:numPr>
        <w:ilvl w:val="5"/>
        <w:numId w:val="2"/>
      </w:numPr>
      <w:spacing w:before="240"/>
      <w:outlineLvl w:val="5"/>
    </w:pPr>
    <w:rPr>
      <w:b/>
      <w:i/>
      <w:caps/>
      <w:sz w:val="14"/>
    </w:rPr>
  </w:style>
  <w:style w:type="paragraph" w:styleId="Heading7">
    <w:name w:val="heading 7"/>
    <w:basedOn w:val="Normal"/>
    <w:next w:val="Normal"/>
    <w:qFormat/>
    <w:rsid w:val="00CB6D8B"/>
    <w:pPr>
      <w:keepNext/>
      <w:numPr>
        <w:ilvl w:val="6"/>
        <w:numId w:val="2"/>
      </w:numPr>
      <w:outlineLvl w:val="6"/>
    </w:pPr>
    <w:rPr>
      <w:b/>
      <w:bCs/>
      <w:i/>
      <w:iCs/>
      <w:sz w:val="16"/>
    </w:rPr>
  </w:style>
  <w:style w:type="paragraph" w:styleId="Heading8">
    <w:name w:val="heading 8"/>
    <w:basedOn w:val="Normal"/>
    <w:next w:val="Normal"/>
    <w:qFormat/>
    <w:rsid w:val="00CB6D8B"/>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CB6D8B"/>
    <w:pPr>
      <w:numPr>
        <w:ilvl w:val="8"/>
        <w:numId w:val="2"/>
      </w:numPr>
      <w:spacing w:before="240" w:after="60"/>
      <w:outlineLvl w:val="8"/>
    </w:pPr>
    <w:rPr>
      <w:rFonts w:cs="Arial"/>
      <w:sz w:val="22"/>
      <w:szCs w:val="22"/>
    </w:rPr>
  </w:style>
  <w:style w:type="character" w:default="1" w:styleId="DefaultParagraphFont">
    <w:name w:val="Default Paragraph Font"/>
    <w:semiHidden/>
    <w:unhideWhenUsed/>
    <w:rsid w:val="00CA39FF"/>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rsid w:val="00CA39FF"/>
  </w:style>
  <w:style w:type="paragraph" w:styleId="ListNumber">
    <w:name w:val="List Number"/>
    <w:basedOn w:val="BodyText"/>
    <w:rsid w:val="00CB6D8B"/>
  </w:style>
  <w:style w:type="paragraph" w:styleId="ListNumber2">
    <w:name w:val="List Number 2"/>
    <w:basedOn w:val="ListNumber"/>
    <w:rsid w:val="00CB6D8B"/>
    <w:pPr>
      <w:tabs>
        <w:tab w:val="left" w:pos="720"/>
      </w:tabs>
      <w:ind w:left="720" w:hanging="360"/>
    </w:pPr>
  </w:style>
  <w:style w:type="paragraph" w:customStyle="1" w:styleId="UOPMATERIALTITLE">
    <w:name w:val="UOP MATERIAL TITLE"/>
    <w:rsid w:val="00CB6D8B"/>
    <w:pPr>
      <w:spacing w:before="240" w:after="120"/>
      <w:jc w:val="center"/>
      <w:outlineLvl w:val="1"/>
    </w:pPr>
    <w:rPr>
      <w:rFonts w:ascii="Arial" w:hAnsi="Arial"/>
      <w:b/>
      <w:caps/>
      <w:noProof/>
      <w:sz w:val="28"/>
    </w:rPr>
  </w:style>
  <w:style w:type="paragraph" w:styleId="BodyText">
    <w:name w:val="Body Text"/>
    <w:basedOn w:val="Normal"/>
    <w:rsid w:val="00CB6D8B"/>
    <w:pPr>
      <w:spacing w:before="60" w:after="60"/>
    </w:pPr>
  </w:style>
  <w:style w:type="paragraph" w:styleId="Header">
    <w:name w:val="header"/>
    <w:basedOn w:val="Normal"/>
    <w:rsid w:val="00CB6D8B"/>
    <w:pPr>
      <w:tabs>
        <w:tab w:val="right" w:pos="8640"/>
      </w:tabs>
      <w:jc w:val="right"/>
    </w:pPr>
    <w:rPr>
      <w:i/>
      <w:sz w:val="18"/>
    </w:rPr>
  </w:style>
  <w:style w:type="paragraph" w:styleId="Footer">
    <w:name w:val="footer"/>
    <w:basedOn w:val="Normal"/>
    <w:rsid w:val="00CB6D8B"/>
    <w:pPr>
      <w:tabs>
        <w:tab w:val="center" w:pos="4320"/>
        <w:tab w:val="right" w:pos="8640"/>
      </w:tabs>
    </w:pPr>
  </w:style>
  <w:style w:type="character" w:styleId="PageNumber">
    <w:name w:val="page number"/>
    <w:basedOn w:val="DefaultParagraphFont"/>
    <w:rsid w:val="00CB6D8B"/>
    <w:rPr>
      <w:sz w:val="16"/>
    </w:rPr>
  </w:style>
  <w:style w:type="paragraph" w:styleId="Title">
    <w:name w:val="Title"/>
    <w:basedOn w:val="Normal"/>
    <w:qFormat/>
    <w:rsid w:val="00CB6D8B"/>
    <w:pPr>
      <w:spacing w:before="240"/>
      <w:outlineLvl w:val="0"/>
    </w:pPr>
    <w:rPr>
      <w:b/>
      <w:kern w:val="28"/>
      <w:sz w:val="28"/>
    </w:rPr>
  </w:style>
  <w:style w:type="paragraph" w:customStyle="1" w:styleId="Note">
    <w:name w:val="Note"/>
    <w:basedOn w:val="Normal"/>
    <w:rsid w:val="00CB6D8B"/>
    <w:rPr>
      <w:b/>
      <w:sz w:val="16"/>
    </w:rPr>
  </w:style>
  <w:style w:type="paragraph" w:styleId="ListBullet">
    <w:name w:val="List Bullet"/>
    <w:basedOn w:val="BodyText"/>
    <w:rsid w:val="00CB6D8B"/>
    <w:pPr>
      <w:numPr>
        <w:numId w:val="1"/>
      </w:numPr>
    </w:pPr>
  </w:style>
  <w:style w:type="paragraph" w:customStyle="1" w:styleId="TableText">
    <w:name w:val="Table Text"/>
    <w:basedOn w:val="Normal"/>
    <w:rsid w:val="00CB6D8B"/>
    <w:pPr>
      <w:spacing w:before="80" w:after="80"/>
    </w:pPr>
    <w:rPr>
      <w:sz w:val="16"/>
    </w:rPr>
  </w:style>
  <w:style w:type="paragraph" w:customStyle="1" w:styleId="TableTitle">
    <w:name w:val="Table Title"/>
    <w:basedOn w:val="TableText"/>
    <w:next w:val="TableText"/>
    <w:rsid w:val="00CB6D8B"/>
    <w:rPr>
      <w:b/>
      <w:i/>
      <w:caps/>
    </w:rPr>
  </w:style>
  <w:style w:type="paragraph" w:styleId="BodyText2">
    <w:name w:val="Body Text 2"/>
    <w:basedOn w:val="BodyText"/>
    <w:rsid w:val="00CB6D8B"/>
    <w:pPr>
      <w:ind w:left="547"/>
    </w:pPr>
    <w:rPr>
      <w:snapToGrid w:val="0"/>
      <w:color w:val="000000"/>
    </w:rPr>
  </w:style>
  <w:style w:type="paragraph" w:customStyle="1" w:styleId="HeadingwIcon">
    <w:name w:val="Heading/w Icon"/>
    <w:basedOn w:val="Normal"/>
    <w:rsid w:val="00CB6D8B"/>
    <w:pPr>
      <w:keepNext/>
      <w:tabs>
        <w:tab w:val="left" w:pos="216"/>
        <w:tab w:val="left" w:pos="547"/>
        <w:tab w:val="left" w:pos="720"/>
        <w:tab w:val="left" w:pos="5760"/>
      </w:tabs>
      <w:spacing w:before="180"/>
      <w:outlineLvl w:val="2"/>
    </w:pPr>
    <w:rPr>
      <w:b/>
      <w:caps/>
      <w:sz w:val="18"/>
    </w:rPr>
  </w:style>
  <w:style w:type="paragraph" w:customStyle="1" w:styleId="Heading2Cover">
    <w:name w:val="Heading 2 Cover"/>
    <w:basedOn w:val="Heading2"/>
    <w:rsid w:val="00CB6D8B"/>
    <w:pPr>
      <w:pBdr>
        <w:bottom w:val="single" w:sz="2" w:space="1" w:color="auto"/>
      </w:pBdr>
      <w:spacing w:before="3400"/>
    </w:pPr>
    <w:rPr>
      <w:sz w:val="22"/>
    </w:rPr>
  </w:style>
  <w:style w:type="paragraph" w:customStyle="1" w:styleId="TableText2">
    <w:name w:val="Table Text2"/>
    <w:basedOn w:val="TableText"/>
    <w:rsid w:val="00CB6D8B"/>
    <w:pPr>
      <w:ind w:left="216"/>
    </w:pPr>
  </w:style>
  <w:style w:type="character" w:styleId="Hyperlink">
    <w:name w:val="Hyperlink"/>
    <w:basedOn w:val="DefaultParagraphFont"/>
    <w:rsid w:val="00CB6D8B"/>
    <w:rPr>
      <w:color w:val="0000FF"/>
      <w:u w:val="single"/>
    </w:rPr>
  </w:style>
  <w:style w:type="paragraph" w:customStyle="1" w:styleId="Normal8pt">
    <w:name w:val="Normal 8pt"/>
    <w:basedOn w:val="Normal"/>
    <w:rsid w:val="00CB6D8B"/>
    <w:pPr>
      <w:spacing w:before="60" w:after="60"/>
    </w:pPr>
    <w:rPr>
      <w:sz w:val="16"/>
    </w:rPr>
  </w:style>
  <w:style w:type="paragraph" w:customStyle="1" w:styleId="Footer-s">
    <w:name w:val="Footer-s"/>
    <w:basedOn w:val="Footer"/>
    <w:rsid w:val="00CB6D8B"/>
    <w:rPr>
      <w:sz w:val="12"/>
    </w:rPr>
  </w:style>
  <w:style w:type="paragraph" w:customStyle="1" w:styleId="Heading3xs">
    <w:name w:val="Heading 3 xs"/>
    <w:basedOn w:val="Heading3"/>
    <w:rsid w:val="00CB6D8B"/>
    <w:pPr>
      <w:spacing w:before="0"/>
    </w:pPr>
  </w:style>
  <w:style w:type="paragraph" w:styleId="ListNumber3">
    <w:name w:val="List Number 3"/>
    <w:basedOn w:val="ListNumber"/>
    <w:rsid w:val="00CB6D8B"/>
    <w:pPr>
      <w:tabs>
        <w:tab w:val="left" w:pos="1080"/>
      </w:tabs>
      <w:ind w:left="1080" w:hanging="360"/>
    </w:pPr>
  </w:style>
  <w:style w:type="paragraph" w:styleId="ListNumber4">
    <w:name w:val="List Number 4"/>
    <w:basedOn w:val="ListNumber"/>
    <w:rsid w:val="00CB6D8B"/>
    <w:pPr>
      <w:tabs>
        <w:tab w:val="left" w:pos="1440"/>
      </w:tabs>
      <w:ind w:left="1440" w:hanging="360"/>
    </w:pPr>
  </w:style>
  <w:style w:type="paragraph" w:styleId="ListNumber5">
    <w:name w:val="List Number 5"/>
    <w:basedOn w:val="ListNumber"/>
    <w:rsid w:val="00CB6D8B"/>
    <w:pPr>
      <w:tabs>
        <w:tab w:val="left" w:pos="1800"/>
      </w:tabs>
      <w:ind w:left="1800" w:hanging="360"/>
    </w:pPr>
  </w:style>
  <w:style w:type="paragraph" w:customStyle="1" w:styleId="Course">
    <w:name w:val="Course#"/>
    <w:basedOn w:val="Title"/>
    <w:rsid w:val="00CB6D8B"/>
    <w:pPr>
      <w:spacing w:before="1540"/>
    </w:pPr>
    <w:rPr>
      <w:caps/>
      <w:sz w:val="22"/>
    </w:rPr>
  </w:style>
  <w:style w:type="paragraph" w:customStyle="1" w:styleId="TableTitle2">
    <w:name w:val="Table Title 2"/>
    <w:basedOn w:val="TableText"/>
    <w:rsid w:val="00CB6D8B"/>
    <w:rPr>
      <w:b/>
    </w:rPr>
  </w:style>
  <w:style w:type="paragraph" w:styleId="DocumentMap">
    <w:name w:val="Document Map"/>
    <w:basedOn w:val="Normal"/>
    <w:semiHidden/>
    <w:rsid w:val="00CB6D8B"/>
    <w:pPr>
      <w:shd w:val="clear" w:color="auto" w:fill="000080"/>
    </w:pPr>
    <w:rPr>
      <w:rFonts w:ascii="Tahoma" w:hAnsi="Tahoma"/>
    </w:rPr>
  </w:style>
  <w:style w:type="paragraph" w:styleId="List">
    <w:name w:val="List"/>
    <w:basedOn w:val="Normal"/>
    <w:rsid w:val="00CB6D8B"/>
    <w:pPr>
      <w:spacing w:before="60" w:after="60"/>
    </w:pPr>
    <w:rPr>
      <w:rFonts w:ascii="Times New Roman" w:hAnsi="Times New Roman"/>
    </w:rPr>
  </w:style>
  <w:style w:type="paragraph" w:styleId="List2">
    <w:name w:val="List 2"/>
    <w:basedOn w:val="Normal"/>
    <w:rsid w:val="00CB6D8B"/>
    <w:pPr>
      <w:spacing w:before="60" w:after="60"/>
      <w:ind w:left="360"/>
    </w:pPr>
    <w:rPr>
      <w:rFonts w:ascii="Times New Roman" w:hAnsi="Times New Roman"/>
    </w:rPr>
  </w:style>
  <w:style w:type="paragraph" w:customStyle="1" w:styleId="H1F">
    <w:name w:val="H1F"/>
    <w:basedOn w:val="Normal"/>
    <w:rsid w:val="00CB6D8B"/>
    <w:pPr>
      <w:pageBreakBefore/>
      <w:pBdr>
        <w:bottom w:val="single" w:sz="12" w:space="1" w:color="auto"/>
      </w:pBdr>
      <w:spacing w:before="240" w:after="240"/>
      <w:jc w:val="center"/>
      <w:outlineLvl w:val="0"/>
    </w:pPr>
    <w:rPr>
      <w:b/>
      <w:caps/>
      <w:sz w:val="32"/>
    </w:rPr>
  </w:style>
  <w:style w:type="paragraph" w:customStyle="1" w:styleId="Heading1sansTOC">
    <w:name w:val="Heading 1 sans TOC"/>
    <w:basedOn w:val="Heading1"/>
    <w:rsid w:val="00CB6D8B"/>
  </w:style>
  <w:style w:type="paragraph" w:customStyle="1" w:styleId="Heading1LT">
    <w:name w:val="Heading 1LT"/>
    <w:basedOn w:val="Heading1"/>
    <w:rsid w:val="00CB6D8B"/>
  </w:style>
  <w:style w:type="paragraph" w:customStyle="1" w:styleId="Heading1F">
    <w:name w:val="Heading 1F"/>
    <w:basedOn w:val="Heading1"/>
    <w:rsid w:val="00CB6D8B"/>
  </w:style>
  <w:style w:type="paragraph" w:customStyle="1" w:styleId="Heading2TOC">
    <w:name w:val="Heading 2 TOC"/>
    <w:basedOn w:val="Heading2"/>
    <w:rsid w:val="00CB6D8B"/>
    <w:pPr>
      <w:pBdr>
        <w:bottom w:val="none" w:sz="0" w:space="0" w:color="auto"/>
        <w:between w:val="none" w:sz="0" w:space="0" w:color="auto"/>
      </w:pBdr>
      <w:jc w:val="center"/>
    </w:pPr>
    <w:rPr>
      <w:caps w:val="0"/>
      <w:sz w:val="24"/>
    </w:rPr>
  </w:style>
  <w:style w:type="paragraph" w:styleId="TOC1">
    <w:name w:val="toc 1"/>
    <w:basedOn w:val="Normal"/>
    <w:next w:val="Normal"/>
    <w:semiHidden/>
    <w:rsid w:val="00CB6D8B"/>
    <w:pPr>
      <w:tabs>
        <w:tab w:val="right" w:leader="dot" w:pos="7920"/>
      </w:tabs>
      <w:spacing w:before="180" w:after="80"/>
      <w:ind w:left="720" w:right="1296"/>
    </w:pPr>
  </w:style>
  <w:style w:type="paragraph" w:styleId="TOC2">
    <w:name w:val="toc 2"/>
    <w:basedOn w:val="TOC1"/>
    <w:next w:val="Normal"/>
    <w:semiHidden/>
    <w:rsid w:val="00CB6D8B"/>
    <w:pPr>
      <w:spacing w:before="0"/>
      <w:ind w:left="1296"/>
    </w:pPr>
  </w:style>
  <w:style w:type="paragraph" w:styleId="TOC3">
    <w:name w:val="toc 3"/>
    <w:basedOn w:val="TOC2"/>
    <w:next w:val="Normal"/>
    <w:autoRedefine/>
    <w:semiHidden/>
    <w:rsid w:val="00CB6D8B"/>
    <w:pPr>
      <w:tabs>
        <w:tab w:val="right" w:leader="dot" w:pos="8630"/>
      </w:tabs>
      <w:ind w:left="1584"/>
    </w:pPr>
    <w:rPr>
      <w:noProof/>
    </w:rPr>
  </w:style>
  <w:style w:type="paragraph" w:styleId="TOC4">
    <w:name w:val="toc 4"/>
    <w:basedOn w:val="Normal"/>
    <w:next w:val="Normal"/>
    <w:autoRedefine/>
    <w:semiHidden/>
    <w:rsid w:val="00CB6D8B"/>
    <w:pPr>
      <w:ind w:left="600"/>
    </w:pPr>
  </w:style>
  <w:style w:type="paragraph" w:styleId="TOC5">
    <w:name w:val="toc 5"/>
    <w:basedOn w:val="Normal"/>
    <w:next w:val="Normal"/>
    <w:autoRedefine/>
    <w:semiHidden/>
    <w:rsid w:val="00CB6D8B"/>
    <w:pPr>
      <w:ind w:left="800"/>
    </w:pPr>
  </w:style>
  <w:style w:type="paragraph" w:styleId="TOC6">
    <w:name w:val="toc 6"/>
    <w:basedOn w:val="Normal"/>
    <w:next w:val="Normal"/>
    <w:autoRedefine/>
    <w:semiHidden/>
    <w:rsid w:val="00CB6D8B"/>
    <w:pPr>
      <w:ind w:left="1000"/>
    </w:pPr>
  </w:style>
  <w:style w:type="paragraph" w:styleId="TOC7">
    <w:name w:val="toc 7"/>
    <w:basedOn w:val="Normal"/>
    <w:next w:val="Normal"/>
    <w:autoRedefine/>
    <w:semiHidden/>
    <w:rsid w:val="00CB6D8B"/>
    <w:pPr>
      <w:ind w:left="1200"/>
    </w:pPr>
  </w:style>
  <w:style w:type="paragraph" w:styleId="TOC8">
    <w:name w:val="toc 8"/>
    <w:basedOn w:val="Normal"/>
    <w:next w:val="Normal"/>
    <w:autoRedefine/>
    <w:semiHidden/>
    <w:rsid w:val="00CB6D8B"/>
    <w:pPr>
      <w:ind w:left="1400"/>
    </w:pPr>
  </w:style>
  <w:style w:type="paragraph" w:styleId="TOC9">
    <w:name w:val="toc 9"/>
    <w:basedOn w:val="Normal"/>
    <w:next w:val="Normal"/>
    <w:autoRedefine/>
    <w:semiHidden/>
    <w:rsid w:val="00CB6D8B"/>
    <w:pPr>
      <w:ind w:left="1600"/>
    </w:pPr>
  </w:style>
  <w:style w:type="paragraph" w:customStyle="1" w:styleId="UPhxBasic">
    <w:name w:val="UPhx Basic"/>
    <w:rsid w:val="00CB6D8B"/>
    <w:pPr>
      <w:jc w:val="both"/>
    </w:pPr>
    <w:rPr>
      <w:rFonts w:ascii="Arial" w:hAnsi="Arial"/>
    </w:rPr>
  </w:style>
  <w:style w:type="character" w:styleId="FollowedHyperlink">
    <w:name w:val="FollowedHyperlink"/>
    <w:basedOn w:val="DefaultParagraphFont"/>
    <w:rsid w:val="00CB6D8B"/>
    <w:rPr>
      <w:color w:val="800080"/>
      <w:u w:val="single"/>
    </w:rPr>
  </w:style>
  <w:style w:type="paragraph" w:customStyle="1" w:styleId="UPhxBodyText1">
    <w:name w:val="UPhx Body Text 1"/>
    <w:rsid w:val="00CB6D8B"/>
    <w:pPr>
      <w:spacing w:before="60" w:after="60"/>
    </w:pPr>
    <w:rPr>
      <w:rFonts w:ascii="Arial" w:hAnsi="Arial"/>
    </w:rPr>
  </w:style>
  <w:style w:type="paragraph" w:customStyle="1" w:styleId="UPhxBodyText2">
    <w:name w:val="UPhx Body Text 2"/>
    <w:basedOn w:val="UPhxBodyText1"/>
    <w:rsid w:val="00CB6D8B"/>
    <w:pPr>
      <w:ind w:left="360"/>
    </w:pPr>
  </w:style>
  <w:style w:type="paragraph" w:customStyle="1" w:styleId="UPhxBodyText3">
    <w:name w:val="UPhx Body Text 3"/>
    <w:basedOn w:val="UPhxBodyText1"/>
    <w:rsid w:val="00CB6D8B"/>
    <w:pPr>
      <w:ind w:left="720"/>
    </w:pPr>
  </w:style>
  <w:style w:type="paragraph" w:customStyle="1" w:styleId="UPhxBodyText4">
    <w:name w:val="UPhx Body Text 4"/>
    <w:basedOn w:val="UPhxBodyText1"/>
    <w:rsid w:val="00CB6D8B"/>
    <w:pPr>
      <w:ind w:left="1080"/>
    </w:pPr>
  </w:style>
  <w:style w:type="paragraph" w:customStyle="1" w:styleId="UPhxBodyText5">
    <w:name w:val="UPhx Body Text 5"/>
    <w:basedOn w:val="UPhxBodyText1"/>
    <w:rsid w:val="00CB6D8B"/>
    <w:pPr>
      <w:ind w:left="1440"/>
    </w:pPr>
  </w:style>
  <w:style w:type="paragraph" w:customStyle="1" w:styleId="UPhxBodyText6">
    <w:name w:val="UPhx Body Text 6"/>
    <w:basedOn w:val="UPhxBodyText1"/>
    <w:rsid w:val="00CB6D8B"/>
    <w:pPr>
      <w:ind w:left="1800"/>
    </w:pPr>
  </w:style>
  <w:style w:type="paragraph" w:customStyle="1" w:styleId="UPhxBodyTextat8pt">
    <w:name w:val="UPhx Body Text at 8pt"/>
    <w:basedOn w:val="UPhxBodyText1"/>
    <w:rsid w:val="00CB6D8B"/>
    <w:rPr>
      <w:sz w:val="16"/>
    </w:rPr>
  </w:style>
  <w:style w:type="paragraph" w:customStyle="1" w:styleId="UPhxBookCitation">
    <w:name w:val="UPhx Book Citation"/>
    <w:basedOn w:val="UPhxBodyText1"/>
    <w:rsid w:val="00CB6D8B"/>
    <w:pPr>
      <w:ind w:left="360" w:hanging="360"/>
    </w:pPr>
  </w:style>
  <w:style w:type="paragraph" w:customStyle="1" w:styleId="UPhxBulletedList">
    <w:name w:val="UPhx Bulleted List"/>
    <w:basedOn w:val="UPhxBodyText1"/>
    <w:rsid w:val="00CB6D8B"/>
    <w:pPr>
      <w:numPr>
        <w:numId w:val="3"/>
      </w:numPr>
    </w:pPr>
  </w:style>
  <w:style w:type="paragraph" w:customStyle="1" w:styleId="UPhxTitle">
    <w:name w:val="UPhx Title"/>
    <w:rsid w:val="00CB6D8B"/>
    <w:pPr>
      <w:spacing w:before="240"/>
      <w:outlineLvl w:val="0"/>
    </w:pPr>
    <w:rPr>
      <w:rFonts w:ascii="Arial" w:hAnsi="Arial"/>
      <w:b/>
      <w:sz w:val="28"/>
    </w:rPr>
  </w:style>
  <w:style w:type="paragraph" w:customStyle="1" w:styleId="UPhxCourseTitle">
    <w:name w:val="UPhx Course Title"/>
    <w:basedOn w:val="UPhxTitle"/>
    <w:rsid w:val="00CB6D8B"/>
    <w:rPr>
      <w:color w:val="800000"/>
    </w:rPr>
  </w:style>
  <w:style w:type="paragraph" w:customStyle="1" w:styleId="UPhxCourse">
    <w:name w:val="UPhx Course #"/>
    <w:basedOn w:val="UPhxCourseTitle"/>
    <w:rsid w:val="00CB6D8B"/>
    <w:pPr>
      <w:spacing w:before="1680"/>
    </w:pPr>
    <w:rPr>
      <w:caps/>
      <w:color w:val="000000"/>
      <w:sz w:val="22"/>
    </w:rPr>
  </w:style>
  <w:style w:type="paragraph" w:customStyle="1" w:styleId="UPhxHeader">
    <w:name w:val="UPhx Header"/>
    <w:rsid w:val="00CB6D8B"/>
    <w:pPr>
      <w:jc w:val="right"/>
    </w:pPr>
    <w:rPr>
      <w:rFonts w:ascii="Arial" w:hAnsi="Arial"/>
      <w:i/>
      <w:sz w:val="18"/>
    </w:rPr>
  </w:style>
  <w:style w:type="paragraph" w:customStyle="1" w:styleId="UPhxHeader2">
    <w:name w:val="UPhx Header 2"/>
    <w:basedOn w:val="UPhxHeader"/>
    <w:rsid w:val="00CB6D8B"/>
    <w:pPr>
      <w:jc w:val="left"/>
    </w:pPr>
  </w:style>
  <w:style w:type="paragraph" w:customStyle="1" w:styleId="UPhxHeading1">
    <w:name w:val="UPhx Heading 1"/>
    <w:rsid w:val="00CB6D8B"/>
    <w:pPr>
      <w:keepNext/>
      <w:pageBreakBefore/>
      <w:pBdr>
        <w:bottom w:val="single" w:sz="8" w:space="1" w:color="auto"/>
      </w:pBdr>
      <w:spacing w:before="240" w:after="60"/>
      <w:outlineLvl w:val="0"/>
    </w:pPr>
    <w:rPr>
      <w:rFonts w:ascii="Arial" w:hAnsi="Arial"/>
      <w:i/>
      <w:sz w:val="36"/>
    </w:rPr>
  </w:style>
  <w:style w:type="paragraph" w:customStyle="1" w:styleId="UPhxHeading1F">
    <w:name w:val="UPhx Heading 1 F"/>
    <w:basedOn w:val="UPhxHeading1"/>
    <w:rsid w:val="00CB6D8B"/>
  </w:style>
  <w:style w:type="paragraph" w:customStyle="1" w:styleId="UPhxHeading1LT">
    <w:name w:val="UPhx Heading 1 LT"/>
    <w:basedOn w:val="UPhxHeading1"/>
    <w:rsid w:val="00CB6D8B"/>
  </w:style>
  <w:style w:type="paragraph" w:customStyle="1" w:styleId="UPhxHeading1omitTOC">
    <w:name w:val="UPhx Heading 1 omit TOC"/>
    <w:basedOn w:val="UPhxHeading1"/>
    <w:rsid w:val="00CB6D8B"/>
  </w:style>
  <w:style w:type="paragraph" w:customStyle="1" w:styleId="UPhxHeading2">
    <w:name w:val="UPhx Heading 2"/>
    <w:basedOn w:val="UPhxHeading1"/>
    <w:rsid w:val="00CB6D8B"/>
    <w:pPr>
      <w:pageBreakBefore w:val="0"/>
      <w:pBdr>
        <w:bottom w:val="single" w:sz="4" w:space="0" w:color="auto"/>
      </w:pBdr>
      <w:spacing w:before="300" w:after="120"/>
      <w:outlineLvl w:val="1"/>
    </w:pPr>
    <w:rPr>
      <w:b/>
      <w:caps/>
      <w:sz w:val="20"/>
    </w:rPr>
  </w:style>
  <w:style w:type="paragraph" w:customStyle="1" w:styleId="UPhxHeading2TOC">
    <w:name w:val="UPhx Heading 2 TOC"/>
    <w:basedOn w:val="UPhxHeading2"/>
    <w:rsid w:val="00CB6D8B"/>
    <w:pPr>
      <w:pBdr>
        <w:bottom w:val="none" w:sz="0" w:space="0" w:color="auto"/>
      </w:pBdr>
      <w:jc w:val="center"/>
    </w:pPr>
    <w:rPr>
      <w:caps w:val="0"/>
      <w:sz w:val="24"/>
    </w:rPr>
  </w:style>
  <w:style w:type="paragraph" w:customStyle="1" w:styleId="UPhxHeading3">
    <w:name w:val="UPhx Heading 3"/>
    <w:basedOn w:val="UPhxHeading1"/>
    <w:rsid w:val="00CB6D8B"/>
    <w:pPr>
      <w:pageBreakBefore w:val="0"/>
      <w:pBdr>
        <w:bottom w:val="none" w:sz="0" w:space="0" w:color="auto"/>
      </w:pBdr>
      <w:spacing w:after="0"/>
      <w:outlineLvl w:val="2"/>
    </w:pPr>
    <w:rPr>
      <w:b/>
      <w:color w:val="000000"/>
      <w:sz w:val="19"/>
    </w:rPr>
  </w:style>
  <w:style w:type="paragraph" w:customStyle="1" w:styleId="UPhxHeading3xs">
    <w:name w:val="UPhx Heading 3 xs"/>
    <w:basedOn w:val="UPhxHeading3"/>
    <w:rsid w:val="00CB6D8B"/>
    <w:pPr>
      <w:spacing w:before="0"/>
    </w:pPr>
  </w:style>
  <w:style w:type="paragraph" w:customStyle="1" w:styleId="UPhxHeading5">
    <w:name w:val="UPhx Heading 5"/>
    <w:basedOn w:val="UPhxHeading1"/>
    <w:rsid w:val="00CB6D8B"/>
    <w:pPr>
      <w:pBdr>
        <w:top w:val="single" w:sz="8" w:space="1" w:color="auto"/>
        <w:bottom w:val="none" w:sz="0" w:space="0" w:color="auto"/>
      </w:pBdr>
    </w:pPr>
    <w:rPr>
      <w:b/>
      <w:sz w:val="24"/>
    </w:rPr>
  </w:style>
  <w:style w:type="paragraph" w:customStyle="1" w:styleId="UPhxNote">
    <w:name w:val="UPhx Note"/>
    <w:rsid w:val="00CB6D8B"/>
    <w:rPr>
      <w:rFonts w:ascii="Arial" w:hAnsi="Arial"/>
      <w:b/>
      <w:sz w:val="16"/>
    </w:rPr>
  </w:style>
  <w:style w:type="paragraph" w:customStyle="1" w:styleId="UPhxNumberingHeading">
    <w:name w:val="UPhx Numbering Heading"/>
    <w:rsid w:val="00CB6D8B"/>
    <w:pPr>
      <w:numPr>
        <w:numId w:val="4"/>
      </w:numPr>
      <w:tabs>
        <w:tab w:val="left" w:pos="360"/>
      </w:tabs>
      <w:spacing w:before="180"/>
      <w:outlineLvl w:val="0"/>
    </w:pPr>
    <w:rPr>
      <w:rFonts w:ascii="Arial" w:hAnsi="Arial"/>
      <w:b/>
      <w:sz w:val="18"/>
    </w:rPr>
  </w:style>
  <w:style w:type="paragraph" w:customStyle="1" w:styleId="UPhxNumHeadAlternate">
    <w:name w:val="UPhx Num Head Alternate"/>
    <w:basedOn w:val="UPhxNumberingHeading"/>
    <w:rsid w:val="00CB6D8B"/>
    <w:pPr>
      <w:numPr>
        <w:numId w:val="0"/>
      </w:numPr>
      <w:ind w:left="360" w:hanging="360"/>
    </w:pPr>
    <w:rPr>
      <w:i/>
      <w:sz w:val="19"/>
    </w:rPr>
  </w:style>
  <w:style w:type="paragraph" w:customStyle="1" w:styleId="UPhxNumberedList1">
    <w:name w:val="UPhx Numbered List 1"/>
    <w:basedOn w:val="UPhxNumberingHeading"/>
    <w:rsid w:val="00CB6D8B"/>
    <w:pPr>
      <w:numPr>
        <w:ilvl w:val="1"/>
      </w:numPr>
      <w:spacing w:before="60" w:after="60"/>
    </w:pPr>
    <w:rPr>
      <w:b w:val="0"/>
      <w:sz w:val="20"/>
    </w:rPr>
  </w:style>
  <w:style w:type="paragraph" w:customStyle="1" w:styleId="UPhxNumberedList2">
    <w:name w:val="UPhx Numbered List 2"/>
    <w:basedOn w:val="UPhxNumberedList1"/>
    <w:rsid w:val="00CB6D8B"/>
    <w:pPr>
      <w:numPr>
        <w:ilvl w:val="2"/>
      </w:numPr>
      <w:tabs>
        <w:tab w:val="clear" w:pos="720"/>
        <w:tab w:val="num" w:pos="360"/>
      </w:tabs>
      <w:ind w:left="360"/>
    </w:pPr>
  </w:style>
  <w:style w:type="paragraph" w:customStyle="1" w:styleId="UPhxNumberedList3">
    <w:name w:val="UPhx Numbered List 3"/>
    <w:basedOn w:val="UPhxNumberedList1"/>
    <w:rsid w:val="00CB6D8B"/>
    <w:pPr>
      <w:numPr>
        <w:ilvl w:val="3"/>
      </w:numPr>
    </w:pPr>
  </w:style>
  <w:style w:type="paragraph" w:customStyle="1" w:styleId="UPhxNumberedList4">
    <w:name w:val="UPhx Numbered List 4"/>
    <w:basedOn w:val="UPhxNumberedList1"/>
    <w:rsid w:val="00CB6D8B"/>
    <w:pPr>
      <w:numPr>
        <w:ilvl w:val="4"/>
      </w:numPr>
    </w:pPr>
  </w:style>
  <w:style w:type="paragraph" w:customStyle="1" w:styleId="UPhxNumberedList5">
    <w:name w:val="UPhx Numbered List 5"/>
    <w:basedOn w:val="UPhxNumberedList1"/>
    <w:rsid w:val="00CB6D8B"/>
    <w:pPr>
      <w:numPr>
        <w:ilvl w:val="5"/>
      </w:numPr>
      <w:tabs>
        <w:tab w:val="clear" w:pos="2160"/>
        <w:tab w:val="left" w:pos="1800"/>
      </w:tabs>
    </w:pPr>
  </w:style>
  <w:style w:type="paragraph" w:customStyle="1" w:styleId="UPhxNumberedList6">
    <w:name w:val="UPhx Numbered List 6"/>
    <w:basedOn w:val="UPhxNumberedList1"/>
    <w:rsid w:val="00CB6D8B"/>
    <w:pPr>
      <w:numPr>
        <w:ilvl w:val="6"/>
      </w:numPr>
      <w:tabs>
        <w:tab w:val="clear" w:pos="2520"/>
        <w:tab w:val="num" w:pos="720"/>
        <w:tab w:val="left" w:pos="2160"/>
      </w:tabs>
      <w:ind w:left="720"/>
    </w:pPr>
  </w:style>
  <w:style w:type="paragraph" w:customStyle="1" w:styleId="UPhxTableText">
    <w:name w:val="UPhx Table Text"/>
    <w:rsid w:val="00CB6D8B"/>
    <w:pPr>
      <w:spacing w:before="80" w:after="80"/>
    </w:pPr>
    <w:rPr>
      <w:rFonts w:ascii="Arial" w:hAnsi="Arial"/>
      <w:sz w:val="16"/>
    </w:rPr>
  </w:style>
  <w:style w:type="paragraph" w:customStyle="1" w:styleId="UPhxTableText10pt">
    <w:name w:val="UPhx Table Text 10pt"/>
    <w:basedOn w:val="UPhxTableText"/>
    <w:rsid w:val="00CB6D8B"/>
    <w:rPr>
      <w:sz w:val="20"/>
    </w:rPr>
  </w:style>
  <w:style w:type="paragraph" w:customStyle="1" w:styleId="UPhxTableTextCenter">
    <w:name w:val="UPhx Table Text Center"/>
    <w:basedOn w:val="UPhxTableText"/>
    <w:rsid w:val="00CB6D8B"/>
    <w:pPr>
      <w:jc w:val="center"/>
    </w:pPr>
  </w:style>
  <w:style w:type="paragraph" w:customStyle="1" w:styleId="UPhxTableTextIndent">
    <w:name w:val="UPhx Table Text Indent"/>
    <w:basedOn w:val="UPhxTableText"/>
    <w:rsid w:val="00CB6D8B"/>
    <w:pPr>
      <w:ind w:left="216"/>
    </w:pPr>
  </w:style>
  <w:style w:type="paragraph" w:customStyle="1" w:styleId="UPhxTableTitle1">
    <w:name w:val="UPhx Table Title 1"/>
    <w:basedOn w:val="UPhxTableText"/>
    <w:rsid w:val="00CB6D8B"/>
    <w:rPr>
      <w:b/>
      <w:i/>
      <w:caps/>
    </w:rPr>
  </w:style>
  <w:style w:type="paragraph" w:customStyle="1" w:styleId="UPhxTableTitle2">
    <w:name w:val="UPhx Table Title 2"/>
    <w:basedOn w:val="UPhxTableText"/>
    <w:rsid w:val="00CB6D8B"/>
    <w:rPr>
      <w:b/>
    </w:rPr>
  </w:style>
  <w:style w:type="paragraph" w:customStyle="1" w:styleId="UPhxTableTitle4">
    <w:name w:val="UPhx Table Title 4"/>
    <w:basedOn w:val="UPhxTableTitle2"/>
    <w:rsid w:val="00CB6D8B"/>
    <w:rPr>
      <w:sz w:val="20"/>
      <w:lang w:val="fr-FR"/>
    </w:rPr>
  </w:style>
  <w:style w:type="table" w:styleId="TableGrid">
    <w:name w:val="Table Grid"/>
    <w:basedOn w:val="TableNormal"/>
    <w:rsid w:val="00C23E2D"/>
    <w:pPr>
      <w:tabs>
        <w:tab w:val="left" w:pos="547"/>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1366</Words>
  <Characters>7788</Characters>
  <Application>Microsoft Word 12.0.0</Application>
  <DocSecurity>0</DocSecurity>
  <Lines>64</Lines>
  <Paragraphs>15</Paragraphs>
  <ScaleCrop>false</ScaleCrop>
  <Company>Apollo Group Inc</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Phoenix Material</dc:title>
  <dc:subject/>
  <dc:creator>mike cecere</dc:creator>
  <cp:keywords/>
  <dc:description/>
  <cp:lastModifiedBy>mike cecere</cp:lastModifiedBy>
  <cp:revision>5</cp:revision>
  <cp:lastPrinted>2006-07-10T23:10:00Z</cp:lastPrinted>
  <dcterms:created xsi:type="dcterms:W3CDTF">2008-12-07T19:17:00Z</dcterms:created>
  <dcterms:modified xsi:type="dcterms:W3CDTF">2008-12-08T13:30:00Z</dcterms:modified>
</cp:coreProperties>
</file>